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4A25" w14:textId="77777777" w:rsidR="00F92A50" w:rsidRDefault="00F92A50"/>
    <w:p w14:paraId="42686075" w14:textId="77777777" w:rsidR="00F92A50" w:rsidRDefault="00F92A50" w:rsidP="00492CCC">
      <w:pPr>
        <w:pStyle w:val="Overskrift1"/>
      </w:pPr>
    </w:p>
    <w:p w14:paraId="06DA62BA" w14:textId="72D8D676" w:rsidR="00A1734F" w:rsidRPr="00A1734F" w:rsidRDefault="00F92A50" w:rsidP="00A1734F">
      <w:pPr>
        <w:pStyle w:val="Overskrift1"/>
      </w:pPr>
      <w:r>
        <w:t>Ansøgning om</w:t>
      </w:r>
      <w:r w:rsidR="0064608C">
        <w:t xml:space="preserve"> tilladelse til ansættelse af assisterende speciallæge</w:t>
      </w:r>
    </w:p>
    <w:p w14:paraId="6E114D02" w14:textId="77777777" w:rsidR="00A1734F" w:rsidRDefault="00A1734F"/>
    <w:p w14:paraId="497A878A" w14:textId="03A86402" w:rsidR="00E62477" w:rsidRDefault="00F92A50">
      <w:r>
        <w:t xml:space="preserve">Jf. Overenskomst om </w:t>
      </w:r>
      <w:r w:rsidR="0064608C">
        <w:t>Speciallægehjælp</w:t>
      </w:r>
      <w:r>
        <w:t xml:space="preserve"> §14</w:t>
      </w:r>
      <w:r w:rsidR="0064608C">
        <w:t xml:space="preserve"> </w:t>
      </w:r>
      <w:r>
        <w:t xml:space="preserve">er det muligt for praktiserende </w:t>
      </w:r>
      <w:r w:rsidR="0064608C">
        <w:t xml:space="preserve">speciallæger at ansøge om assisterende speciallæger </w:t>
      </w:r>
      <w:proofErr w:type="gramStart"/>
      <w:r w:rsidR="0064608C">
        <w:t>såfremt</w:t>
      </w:r>
      <w:proofErr w:type="gramEnd"/>
      <w:r w:rsidR="0064608C">
        <w:t xml:space="preserve"> specifikke forhold gør sig gældende. </w:t>
      </w:r>
      <w:r>
        <w:t xml:space="preserve"> </w:t>
      </w:r>
    </w:p>
    <w:p w14:paraId="7790899E" w14:textId="290D619A" w:rsidR="0064608C" w:rsidRDefault="00F92A50">
      <w:r>
        <w:t>Skemaet udfyldes ved at afkrydse é</w:t>
      </w:r>
      <w:r w:rsidR="0042202C">
        <w:t>n</w:t>
      </w:r>
      <w:r>
        <w:t xml:space="preserve"> eller flere af </w:t>
      </w:r>
      <w:r w:rsidR="00DD4FFD">
        <w:t xml:space="preserve">begrundelserne for ansøgning om </w:t>
      </w:r>
      <w:r w:rsidR="0064608C">
        <w:t>assisterende speciallæge</w:t>
      </w:r>
      <w:r>
        <w:t xml:space="preserve"> (jf. </w:t>
      </w:r>
      <w:r w:rsidR="00DD4FFD">
        <w:t>overenskomstens</w:t>
      </w:r>
      <w:r>
        <w:t xml:space="preserve"> § 14), hvorefter baggrunden for ønsket uddybe</w:t>
      </w:r>
      <w:r w:rsidR="00E22DA2">
        <w:t>s</w:t>
      </w:r>
      <w:r>
        <w:t xml:space="preserve">. </w:t>
      </w:r>
    </w:p>
    <w:p w14:paraId="7CAE8E06" w14:textId="016620E6" w:rsidR="00F92A50" w:rsidRDefault="00F92A50">
      <w:r>
        <w:t xml:space="preserve">Til sidst noteres det ønskede </w:t>
      </w:r>
      <w:r w:rsidR="0064608C">
        <w:t>omfang for tilladelsen (antal dage ugentligt samt periode for tilladelse)</w:t>
      </w:r>
      <w:r>
        <w:t xml:space="preserve">. </w:t>
      </w:r>
    </w:p>
    <w:p w14:paraId="4F8B74AA" w14:textId="74533193" w:rsidR="00F92A50" w:rsidRDefault="005D3932" w:rsidP="005D3932">
      <w:pPr>
        <w:spacing w:after="0"/>
        <w:rPr>
          <w:i/>
          <w:iCs/>
        </w:rPr>
      </w:pPr>
      <w:r w:rsidRPr="003F0BFF">
        <w:t xml:space="preserve">Ansøgning og dokumentation sendes via sikker post til </w:t>
      </w:r>
      <w:hyperlink r:id="rId10" w:tooltip="#AutoGenerate" w:history="1">
        <w:r w:rsidRPr="003F0BFF">
          <w:rPr>
            <w:rStyle w:val="Hyperlink"/>
          </w:rPr>
          <w:t>sekretariat-patientforloebogoekonomi@rn.dk</w:t>
        </w:r>
      </w:hyperlink>
      <w:r w:rsidRPr="003F0BFF">
        <w:t xml:space="preserve">  </w:t>
      </w:r>
      <w:r w:rsidRPr="003F0BFF">
        <w:rPr>
          <w:i/>
          <w:iCs/>
        </w:rPr>
        <w:t xml:space="preserve">att. Samarbejdsudvalg for </w:t>
      </w:r>
      <w:r>
        <w:rPr>
          <w:i/>
          <w:iCs/>
        </w:rPr>
        <w:t>Speciallæger</w:t>
      </w:r>
    </w:p>
    <w:p w14:paraId="466C0727" w14:textId="77777777" w:rsidR="005D3932" w:rsidRPr="005D3932" w:rsidRDefault="005D3932" w:rsidP="005D3932">
      <w:pPr>
        <w:spacing w:after="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30"/>
        <w:gridCol w:w="6174"/>
      </w:tblGrid>
      <w:tr w:rsidR="00F92A50" w:rsidRPr="00760E8A" w14:paraId="2624F4A2" w14:textId="77777777" w:rsidTr="00F35C16">
        <w:trPr>
          <w:trHeight w:val="398"/>
          <w:tblHeader/>
        </w:trPr>
        <w:tc>
          <w:tcPr>
            <w:tcW w:w="2830" w:type="dxa"/>
          </w:tcPr>
          <w:p w14:paraId="34077A98" w14:textId="36A1C492" w:rsidR="00F92A50" w:rsidRPr="00760E8A" w:rsidRDefault="00F35C16" w:rsidP="00193F95">
            <w:pPr>
              <w:rPr>
                <w:b/>
                <w:bCs/>
              </w:rPr>
            </w:pPr>
            <w:r w:rsidRPr="00F35C16">
              <w:rPr>
                <w:b/>
                <w:bCs/>
                <w:sz w:val="2"/>
                <w:szCs w:val="2"/>
              </w:rPr>
              <w:t>.</w:t>
            </w:r>
          </w:p>
        </w:tc>
        <w:tc>
          <w:tcPr>
            <w:tcW w:w="6174" w:type="dxa"/>
          </w:tcPr>
          <w:p w14:paraId="1DF6F515" w14:textId="77777777" w:rsidR="00F92A50" w:rsidRPr="00760E8A" w:rsidRDefault="00F92A50" w:rsidP="00193F95">
            <w:pPr>
              <w:rPr>
                <w:b/>
                <w:bCs/>
              </w:rPr>
            </w:pPr>
            <w:r w:rsidRPr="00760E8A">
              <w:rPr>
                <w:b/>
                <w:bCs/>
              </w:rPr>
              <w:t>Beskrivelse</w:t>
            </w:r>
          </w:p>
        </w:tc>
      </w:tr>
      <w:tr w:rsidR="00F92A50" w14:paraId="1B165F27" w14:textId="77777777" w:rsidTr="0042202C">
        <w:trPr>
          <w:trHeight w:val="1527"/>
        </w:trPr>
        <w:tc>
          <w:tcPr>
            <w:tcW w:w="2830" w:type="dxa"/>
          </w:tcPr>
          <w:p w14:paraId="6758339A" w14:textId="72AF717F" w:rsidR="00FD0C87" w:rsidRPr="00FD0C87" w:rsidRDefault="005D3932" w:rsidP="00193F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FD0C87" w:rsidRPr="00FD0C87">
              <w:rPr>
                <w:b/>
                <w:bCs/>
              </w:rPr>
              <w:t xml:space="preserve">Begrundelse for ansøgning </w:t>
            </w:r>
          </w:p>
          <w:p w14:paraId="72C9A1B2" w14:textId="6705DF66" w:rsidR="00F92A50" w:rsidRDefault="00F92A50" w:rsidP="00193F95">
            <w:r>
              <w:t xml:space="preserve">På hvilken baggrund søger </w:t>
            </w:r>
            <w:r w:rsidR="0064608C">
              <w:t>du tilladelse til ansættelse af assisterende speciallæge</w:t>
            </w:r>
          </w:p>
        </w:tc>
        <w:tc>
          <w:tcPr>
            <w:tcW w:w="6174" w:type="dxa"/>
          </w:tcPr>
          <w:p w14:paraId="3C4D285E" w14:textId="77777777" w:rsidR="00F92A50" w:rsidRPr="00F92A50" w:rsidRDefault="00F92A50" w:rsidP="0042202C">
            <w:pPr>
              <w:spacing w:after="0"/>
              <w:rPr>
                <w:i/>
                <w:iCs/>
              </w:rPr>
            </w:pPr>
            <w:r w:rsidRPr="00F92A50">
              <w:rPr>
                <w:i/>
                <w:iCs/>
              </w:rPr>
              <w:t>Afkryds ét eller flere felter</w:t>
            </w:r>
          </w:p>
          <w:p w14:paraId="3DFE6424" w14:textId="10EB10FD" w:rsidR="00FD0C87" w:rsidRDefault="003156F2" w:rsidP="00FD0C87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>Folkepensionsalderen er nået</w:t>
            </w:r>
            <w:r w:rsidR="00FD0C87">
              <w:t xml:space="preserve"> (1)</w:t>
            </w:r>
          </w:p>
          <w:p w14:paraId="1B77EC3D" w14:textId="40CD4440" w:rsidR="00F92A50" w:rsidRDefault="003156F2" w:rsidP="00FD0C87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 xml:space="preserve">Kronisk sygdom </w:t>
            </w:r>
            <w:r w:rsidR="00FD0C87">
              <w:t>(2)</w:t>
            </w:r>
          </w:p>
          <w:p w14:paraId="21DF2791" w14:textId="43B41804" w:rsidR="0042202C" w:rsidRDefault="003156F2" w:rsidP="0042202C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 xml:space="preserve">Deltager i fagpolitisk arbejde (FAPS-bestyrelse, FAPS’ regionsbestyrelse </w:t>
            </w:r>
            <w:r w:rsidR="00FD0C87">
              <w:t>(3)</w:t>
            </w:r>
          </w:p>
          <w:p w14:paraId="16C8055D" w14:textId="1D8D43E2" w:rsidR="0042202C" w:rsidRDefault="003156F2" w:rsidP="0042202C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>Deltager i forskningsarbejde støttet af Fonden for Faglig Udvikling</w:t>
            </w:r>
            <w:r w:rsidR="00FD0C87">
              <w:t xml:space="preserve"> (4)</w:t>
            </w:r>
          </w:p>
          <w:p w14:paraId="6FAF3D7E" w14:textId="2C5F97FC" w:rsidR="0042202C" w:rsidRDefault="003156F2" w:rsidP="0042202C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>U</w:t>
            </w:r>
            <w:r w:rsidRPr="003156F2">
              <w:t>ndervisningsarbejde som følge af ansættelse efter stillingsstrukturen ved danske universiteter</w:t>
            </w:r>
            <w:r w:rsidR="00FD0C87">
              <w:t xml:space="preserve"> (5)</w:t>
            </w:r>
          </w:p>
          <w:p w14:paraId="4AA79416" w14:textId="37D51BB6" w:rsidR="0042202C" w:rsidRDefault="003156F2" w:rsidP="0042202C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 w:rsidRPr="003156F2">
              <w:t>Vakanceperioder imellem to uddannelseslæger efter aftale om tutorlæger</w:t>
            </w:r>
            <w:r w:rsidR="00FD0C87">
              <w:t xml:space="preserve"> (6)</w:t>
            </w:r>
          </w:p>
          <w:p w14:paraId="0D0BE495" w14:textId="77777777" w:rsidR="00F92A50" w:rsidRDefault="003156F2" w:rsidP="00FD0C87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 w:rsidRPr="001632B5">
              <w:t>Fravær fra praksis på grund af arbejde i en satellitpraksis, jf. §16</w:t>
            </w:r>
            <w:r w:rsidR="00FD0C87">
              <w:t xml:space="preserve"> (7)</w:t>
            </w:r>
          </w:p>
          <w:p w14:paraId="699F308C" w14:textId="658E15E4" w:rsidR="00122F21" w:rsidRDefault="00122F21" w:rsidP="00FD0C87">
            <w:pPr>
              <w:pStyle w:val="Listeafsnit"/>
              <w:numPr>
                <w:ilvl w:val="0"/>
                <w:numId w:val="33"/>
              </w:numPr>
              <w:spacing w:after="0"/>
              <w:ind w:left="462"/>
            </w:pPr>
            <w:r>
              <w:t>Andet</w:t>
            </w:r>
          </w:p>
        </w:tc>
      </w:tr>
      <w:tr w:rsidR="00F92A50" w14:paraId="0ECF6318" w14:textId="77777777" w:rsidTr="0042202C">
        <w:trPr>
          <w:trHeight w:val="1617"/>
        </w:trPr>
        <w:tc>
          <w:tcPr>
            <w:tcW w:w="2830" w:type="dxa"/>
          </w:tcPr>
          <w:p w14:paraId="67B9C470" w14:textId="3264ADBC" w:rsidR="00FD0C87" w:rsidRDefault="005D3932" w:rsidP="00193F95">
            <w:r>
              <w:rPr>
                <w:b/>
                <w:bCs/>
              </w:rPr>
              <w:t xml:space="preserve">2. </w:t>
            </w:r>
            <w:r w:rsidR="00FD0C87" w:rsidRPr="003E4998">
              <w:rPr>
                <w:b/>
                <w:bCs/>
              </w:rPr>
              <w:t>Beskriv</w:t>
            </w:r>
            <w:r>
              <w:rPr>
                <w:b/>
                <w:bCs/>
              </w:rPr>
              <w:t>else af det</w:t>
            </w:r>
            <w:r w:rsidR="00FD0C87" w:rsidRPr="003E4998">
              <w:rPr>
                <w:b/>
                <w:bCs/>
              </w:rPr>
              <w:t xml:space="preserve"> konkrete forhold, der begrunder behovet</w:t>
            </w:r>
          </w:p>
          <w:p w14:paraId="1722B4C2" w14:textId="77777777" w:rsidR="003156F2" w:rsidRDefault="003156F2" w:rsidP="00193F95"/>
          <w:p w14:paraId="53BDCB4E" w14:textId="77777777" w:rsidR="00FD0C87" w:rsidRDefault="00FD0C87" w:rsidP="00193F95"/>
          <w:p w14:paraId="6047F114" w14:textId="77777777" w:rsidR="00FD0C87" w:rsidRDefault="00FD0C87" w:rsidP="00193F95"/>
          <w:p w14:paraId="297D4381" w14:textId="77777777" w:rsidR="00FD0C87" w:rsidRPr="006E6D35" w:rsidRDefault="00FD0C87" w:rsidP="00FD0C87">
            <w:pPr>
              <w:spacing w:after="0"/>
              <w:rPr>
                <w:b/>
                <w:bCs/>
                <w:i/>
                <w:iCs/>
              </w:rPr>
            </w:pPr>
            <w:r w:rsidRPr="006E6D35">
              <w:rPr>
                <w:b/>
                <w:bCs/>
                <w:i/>
                <w:iCs/>
              </w:rPr>
              <w:t>Bemærk:</w:t>
            </w:r>
          </w:p>
          <w:p w14:paraId="444D0B0C" w14:textId="45937B36" w:rsidR="00FD0C87" w:rsidRDefault="00FD0C87" w:rsidP="00FD0C87">
            <w:r w:rsidRPr="004F4EC2">
              <w:rPr>
                <w:i/>
                <w:iCs/>
              </w:rPr>
              <w:t>Regionen forbeholder sig ret til at stille uddybende spørgsmål som led i sagsbehandlingen</w:t>
            </w:r>
            <w:r>
              <w:rPr>
                <w:i/>
                <w:iCs/>
              </w:rPr>
              <w:t>.</w:t>
            </w:r>
          </w:p>
        </w:tc>
        <w:tc>
          <w:tcPr>
            <w:tcW w:w="6174" w:type="dxa"/>
          </w:tcPr>
          <w:p w14:paraId="7EEB0ECE" w14:textId="77777777" w:rsidR="00FD0C87" w:rsidRDefault="00FD0C87" w:rsidP="00FD0C87">
            <w:pPr>
              <w:rPr>
                <w:b/>
                <w:bCs/>
              </w:rPr>
            </w:pPr>
          </w:p>
          <w:p w14:paraId="1E137CEF" w14:textId="77777777" w:rsidR="00FD0C87" w:rsidRDefault="00FD0C87" w:rsidP="00FD0C87">
            <w:pPr>
              <w:rPr>
                <w:b/>
                <w:bCs/>
              </w:rPr>
            </w:pPr>
          </w:p>
          <w:p w14:paraId="33764827" w14:textId="77777777" w:rsidR="00FD0C87" w:rsidRDefault="00FD0C87" w:rsidP="00FD0C87">
            <w:pPr>
              <w:rPr>
                <w:b/>
                <w:bCs/>
              </w:rPr>
            </w:pPr>
          </w:p>
          <w:p w14:paraId="52406B1A" w14:textId="77777777" w:rsidR="00FD0C87" w:rsidRDefault="00FD0C87" w:rsidP="00FD0C87">
            <w:pPr>
              <w:rPr>
                <w:b/>
                <w:bCs/>
              </w:rPr>
            </w:pPr>
          </w:p>
          <w:p w14:paraId="5F33A0BD" w14:textId="77777777" w:rsidR="00FD0C87" w:rsidRDefault="00FD0C87" w:rsidP="00FD0C87">
            <w:pPr>
              <w:rPr>
                <w:b/>
                <w:bCs/>
              </w:rPr>
            </w:pPr>
          </w:p>
          <w:p w14:paraId="2D511D8A" w14:textId="5BBADD74" w:rsidR="00FD0C87" w:rsidRDefault="00FD0C87" w:rsidP="00FD0C87">
            <w:pPr>
              <w:rPr>
                <w:u w:val="single"/>
              </w:rPr>
            </w:pPr>
            <w:r>
              <w:rPr>
                <w:b/>
                <w:bCs/>
              </w:rPr>
              <w:t>Krav til d</w:t>
            </w:r>
            <w:r w:rsidRPr="00FD0C87">
              <w:rPr>
                <w:b/>
                <w:bCs/>
              </w:rPr>
              <w:t>okumentatio</w:t>
            </w:r>
            <w:r>
              <w:rPr>
                <w:b/>
                <w:bCs/>
              </w:rPr>
              <w:t>n</w:t>
            </w:r>
          </w:p>
          <w:p w14:paraId="2DE362EC" w14:textId="06E57F4B" w:rsidR="00FD0C87" w:rsidRPr="00FD0C87" w:rsidRDefault="00FD0C87" w:rsidP="00FD0C87">
            <w:pPr>
              <w:rPr>
                <w:i/>
                <w:iCs/>
              </w:rPr>
            </w:pPr>
            <w:r w:rsidRPr="00FD0C87">
              <w:rPr>
                <w:i/>
                <w:iCs/>
                <w:u w:val="single"/>
              </w:rPr>
              <w:t>Ad.2:</w:t>
            </w:r>
            <w:r w:rsidRPr="00FD0C87">
              <w:rPr>
                <w:i/>
                <w:iCs/>
              </w:rPr>
              <w:t xml:space="preserve"> </w:t>
            </w:r>
            <w:proofErr w:type="gramStart"/>
            <w:r w:rsidRPr="00FD0C87">
              <w:rPr>
                <w:i/>
                <w:iCs/>
              </w:rPr>
              <w:t>Såfremt</w:t>
            </w:r>
            <w:proofErr w:type="gramEnd"/>
            <w:r w:rsidRPr="00FD0C87">
              <w:rPr>
                <w:i/>
                <w:iCs/>
              </w:rPr>
              <w:t xml:space="preserve"> der ansøges på baggrund af </w:t>
            </w:r>
            <w:r w:rsidRPr="00FD0C87">
              <w:rPr>
                <w:b/>
                <w:bCs/>
                <w:i/>
                <w:iCs/>
              </w:rPr>
              <w:t xml:space="preserve">kronisk </w:t>
            </w:r>
            <w:proofErr w:type="gramStart"/>
            <w:r w:rsidRPr="00FD0C87">
              <w:rPr>
                <w:b/>
                <w:bCs/>
                <w:i/>
                <w:iCs/>
              </w:rPr>
              <w:t>sygdom</w:t>
            </w:r>
            <w:proofErr w:type="gramEnd"/>
            <w:r w:rsidRPr="00FD0C87">
              <w:rPr>
                <w:i/>
                <w:iCs/>
              </w:rPr>
              <w:t xml:space="preserve"> vedlægges lægelig dokumentation herfor med udtalelse angående sygdommens forventede indflydelse på aktiviteterne i klinikken samt udsigterne til bedring. </w:t>
            </w:r>
          </w:p>
          <w:p w14:paraId="26965E64" w14:textId="2E5AC9F3" w:rsidR="00FD0C87" w:rsidRPr="00FD0C87" w:rsidRDefault="00FD0C87" w:rsidP="00FD0C87">
            <w:pPr>
              <w:rPr>
                <w:i/>
                <w:iCs/>
              </w:rPr>
            </w:pPr>
            <w:r w:rsidRPr="00FD0C87">
              <w:rPr>
                <w:i/>
                <w:iCs/>
              </w:rPr>
              <w:t xml:space="preserve">Dokumentation kan vedlægges i form af f.eks. lægeattest, epikrise, eller andet, ansøger vurderer dokumenterer den pågældende </w:t>
            </w:r>
            <w:r w:rsidRPr="00FD0C87">
              <w:rPr>
                <w:i/>
                <w:iCs/>
              </w:rPr>
              <w:lastRenderedPageBreak/>
              <w:t xml:space="preserve">sygdom. Materialet deles i sagsbehandlingen med medlemmerne af Samarbejdsudvalget. Materialet behandles fortroligt og i et lukket punkt. </w:t>
            </w:r>
          </w:p>
          <w:p w14:paraId="02B8455B" w14:textId="2D369130" w:rsidR="00FD0C87" w:rsidRPr="00FD0C87" w:rsidRDefault="00FD0C87" w:rsidP="00FD0C87">
            <w:pPr>
              <w:rPr>
                <w:i/>
                <w:iCs/>
              </w:rPr>
            </w:pPr>
            <w:r w:rsidRPr="00FD0C87">
              <w:rPr>
                <w:i/>
                <w:iCs/>
                <w:u w:val="single"/>
              </w:rPr>
              <w:t>Ad. 3:</w:t>
            </w:r>
            <w:r w:rsidRPr="00FD0C87">
              <w:rPr>
                <w:i/>
                <w:iCs/>
              </w:rPr>
              <w:t xml:space="preserve"> </w:t>
            </w:r>
            <w:proofErr w:type="gramStart"/>
            <w:r w:rsidRPr="00FD0C87">
              <w:rPr>
                <w:i/>
                <w:iCs/>
              </w:rPr>
              <w:t>Såfremt</w:t>
            </w:r>
            <w:proofErr w:type="gramEnd"/>
            <w:r w:rsidRPr="00FD0C87">
              <w:rPr>
                <w:i/>
                <w:iCs/>
              </w:rPr>
              <w:t xml:space="preserve"> der ansøges på baggrund af </w:t>
            </w:r>
            <w:r w:rsidRPr="00FD0C87">
              <w:rPr>
                <w:b/>
                <w:bCs/>
                <w:i/>
                <w:iCs/>
              </w:rPr>
              <w:t>fagpolitisk arbejde</w:t>
            </w:r>
            <w:r w:rsidRPr="00FD0C87">
              <w:rPr>
                <w:i/>
                <w:iCs/>
              </w:rPr>
              <w:t xml:space="preserve">, beskrives posten og fremsendes dokumentation herfor. </w:t>
            </w:r>
          </w:p>
          <w:p w14:paraId="72496356" w14:textId="77777777" w:rsidR="00FD0C87" w:rsidRPr="00FD0C87" w:rsidRDefault="00FD0C87" w:rsidP="00FD0C87">
            <w:pPr>
              <w:spacing w:after="0"/>
              <w:rPr>
                <w:i/>
                <w:iCs/>
              </w:rPr>
            </w:pPr>
            <w:r w:rsidRPr="00FD0C87">
              <w:rPr>
                <w:i/>
                <w:iCs/>
                <w:u w:val="single"/>
              </w:rPr>
              <w:t>Ad: 4:</w:t>
            </w:r>
            <w:r w:rsidRPr="00FD0C87">
              <w:rPr>
                <w:i/>
                <w:iCs/>
              </w:rPr>
              <w:t xml:space="preserve"> Ved ansøgning med begrundelse i </w:t>
            </w:r>
            <w:r w:rsidRPr="00FD0C87">
              <w:rPr>
                <w:b/>
                <w:bCs/>
                <w:i/>
                <w:iCs/>
              </w:rPr>
              <w:t>forskningsarbejde støttet af Fonden for Faglig Udvikling</w:t>
            </w:r>
            <w:r w:rsidRPr="00FD0C87">
              <w:rPr>
                <w:i/>
                <w:iCs/>
              </w:rPr>
              <w:t xml:space="preserve"> vedlægges beskrivelse samt dokumentation herfor.</w:t>
            </w:r>
          </w:p>
          <w:p w14:paraId="2E03DDD9" w14:textId="77777777" w:rsidR="00FD0C87" w:rsidRPr="00FD0C87" w:rsidRDefault="00FD0C87" w:rsidP="00FD0C87">
            <w:pPr>
              <w:spacing w:after="0"/>
              <w:rPr>
                <w:i/>
                <w:iCs/>
              </w:rPr>
            </w:pPr>
          </w:p>
          <w:p w14:paraId="530C02AC" w14:textId="50A2396A" w:rsidR="00656D49" w:rsidRPr="00FD0C87" w:rsidRDefault="00FD0C87" w:rsidP="00193F95">
            <w:pPr>
              <w:rPr>
                <w:i/>
                <w:iCs/>
              </w:rPr>
            </w:pPr>
            <w:r w:rsidRPr="00FD0C87">
              <w:rPr>
                <w:i/>
                <w:iCs/>
                <w:u w:val="single"/>
              </w:rPr>
              <w:t>Ad 5:</w:t>
            </w:r>
            <w:r w:rsidRPr="00FD0C87">
              <w:rPr>
                <w:i/>
                <w:iCs/>
              </w:rPr>
              <w:t xml:space="preserve"> Hvis ansøgningen begrundes i </w:t>
            </w:r>
            <w:r w:rsidRPr="00FD0C87">
              <w:rPr>
                <w:b/>
                <w:bCs/>
                <w:i/>
                <w:iCs/>
              </w:rPr>
              <w:t>undervisningsarbejde</w:t>
            </w:r>
            <w:r w:rsidRPr="00FD0C87">
              <w:rPr>
                <w:i/>
                <w:iCs/>
              </w:rPr>
              <w:t>, vedlægges dokumentation herfor med beskrivelse af omfanget.</w:t>
            </w:r>
          </w:p>
        </w:tc>
      </w:tr>
      <w:tr w:rsidR="00F92A50" w14:paraId="575A662F" w14:textId="77777777" w:rsidTr="0042202C">
        <w:trPr>
          <w:trHeight w:val="1527"/>
        </w:trPr>
        <w:tc>
          <w:tcPr>
            <w:tcW w:w="2830" w:type="dxa"/>
          </w:tcPr>
          <w:p w14:paraId="6856DFB4" w14:textId="253992E6" w:rsidR="00F92A50" w:rsidRPr="005D3932" w:rsidRDefault="005D3932" w:rsidP="00193F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3. </w:t>
            </w:r>
            <w:r w:rsidR="00F92A50" w:rsidRPr="005D3932">
              <w:rPr>
                <w:b/>
                <w:bCs/>
              </w:rPr>
              <w:t xml:space="preserve">Ønske </w:t>
            </w:r>
            <w:r w:rsidR="0064608C" w:rsidRPr="005D3932">
              <w:rPr>
                <w:b/>
                <w:bCs/>
              </w:rPr>
              <w:t xml:space="preserve">om tilladelsens omfang </w:t>
            </w:r>
          </w:p>
        </w:tc>
        <w:tc>
          <w:tcPr>
            <w:tcW w:w="6174" w:type="dxa"/>
          </w:tcPr>
          <w:p w14:paraId="24C3B32B" w14:textId="77777777" w:rsidR="00F92A50" w:rsidRDefault="0064608C" w:rsidP="00193F95">
            <w:r>
              <w:t xml:space="preserve">Dage ugentligt/månedligt: </w:t>
            </w:r>
          </w:p>
          <w:p w14:paraId="2ED2E6F0" w14:textId="77777777" w:rsidR="0064608C" w:rsidRDefault="0064608C" w:rsidP="00193F95"/>
          <w:p w14:paraId="75E1C945" w14:textId="77777777" w:rsidR="00FD0C87" w:rsidRDefault="00FD0C87" w:rsidP="00193F95"/>
          <w:p w14:paraId="63E9EA6C" w14:textId="77777777" w:rsidR="0064608C" w:rsidRDefault="0064608C" w:rsidP="00193F95">
            <w:r>
              <w:t xml:space="preserve">Tilladelsens gyldighed: </w:t>
            </w:r>
          </w:p>
          <w:p w14:paraId="27D444E7" w14:textId="77777777" w:rsidR="00FD0C87" w:rsidRPr="003E4998" w:rsidRDefault="00E2618B" w:rsidP="00FD0C87">
            <w:sdt>
              <w:sdtPr>
                <w:id w:val="12504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C87" w:rsidRPr="003E4998">
              <w:t xml:space="preserve"> Behovet vurderes som varigt</w:t>
            </w:r>
          </w:p>
          <w:p w14:paraId="1564106A" w14:textId="77777777" w:rsidR="00FD0C87" w:rsidRDefault="00E2618B" w:rsidP="00FD0C87">
            <w:sdt>
              <w:sdtPr>
                <w:id w:val="-1062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C87" w:rsidRPr="003E4998">
              <w:t xml:space="preserve"> Behovet vurderes som midlertidigt</w:t>
            </w:r>
            <w:r w:rsidR="00FD0C87">
              <w:t>.</w:t>
            </w:r>
            <w:r w:rsidR="00FD0C87" w:rsidRPr="003E4998">
              <w:t xml:space="preserve"> </w:t>
            </w:r>
          </w:p>
          <w:p w14:paraId="235F2480" w14:textId="77777777" w:rsidR="0064608C" w:rsidRDefault="00FD0C87" w:rsidP="00FD0C87">
            <w:r>
              <w:br/>
            </w:r>
            <w:r w:rsidRPr="003E4998">
              <w:t xml:space="preserve">Hvis midlertidigt, angiv forventet varighed: </w:t>
            </w:r>
          </w:p>
          <w:p w14:paraId="1276D259" w14:textId="77777777" w:rsidR="00FD0C87" w:rsidRDefault="00FD0C87" w:rsidP="00FD0C87"/>
          <w:p w14:paraId="26B3421B" w14:textId="77777777" w:rsidR="005D3932" w:rsidRDefault="005D3932" w:rsidP="00FD0C87"/>
          <w:p w14:paraId="73704A97" w14:textId="77777777" w:rsidR="00FD0C87" w:rsidRPr="006E6D35" w:rsidRDefault="00FD0C87" w:rsidP="00FD0C87">
            <w:pPr>
              <w:spacing w:after="0"/>
              <w:rPr>
                <w:b/>
                <w:bCs/>
                <w:i/>
                <w:iCs/>
              </w:rPr>
            </w:pPr>
            <w:r w:rsidRPr="006E6D35">
              <w:rPr>
                <w:b/>
                <w:bCs/>
                <w:i/>
                <w:iCs/>
              </w:rPr>
              <w:t>Bemærk:</w:t>
            </w:r>
          </w:p>
          <w:p w14:paraId="67D0FBD7" w14:textId="47EADF98" w:rsidR="00FD0C87" w:rsidRDefault="00FD0C87" w:rsidP="00FD0C87">
            <w:r w:rsidRPr="006E6D35">
              <w:rPr>
                <w:i/>
                <w:iCs/>
              </w:rPr>
              <w:t>Samarbejdsudvalget har mulighed for at angive en tidsbegrænsning på tilladelsen</w:t>
            </w:r>
            <w:r>
              <w:rPr>
                <w:i/>
                <w:iCs/>
              </w:rPr>
              <w:t>. A</w:t>
            </w:r>
            <w:r w:rsidRPr="006E6D35">
              <w:rPr>
                <w:i/>
                <w:iCs/>
              </w:rPr>
              <w:t>nsøger har mulighed for at genansøge.</w:t>
            </w:r>
          </w:p>
        </w:tc>
      </w:tr>
      <w:tr w:rsidR="005D3932" w14:paraId="166BA74C" w14:textId="77777777" w:rsidTr="0042202C">
        <w:trPr>
          <w:trHeight w:val="1527"/>
        </w:trPr>
        <w:tc>
          <w:tcPr>
            <w:tcW w:w="2830" w:type="dxa"/>
          </w:tcPr>
          <w:p w14:paraId="214D5095" w14:textId="2DE679DA" w:rsidR="005D3932" w:rsidRDefault="005D3932" w:rsidP="005D3932">
            <w:r>
              <w:rPr>
                <w:b/>
                <w:bCs/>
              </w:rPr>
              <w:t xml:space="preserve">4. </w:t>
            </w:r>
            <w:r w:rsidRPr="0058036E">
              <w:rPr>
                <w:b/>
                <w:bCs/>
              </w:rPr>
              <w:t>Samtykke og erklæring</w:t>
            </w:r>
          </w:p>
        </w:tc>
        <w:tc>
          <w:tcPr>
            <w:tcW w:w="6174" w:type="dxa"/>
          </w:tcPr>
          <w:p w14:paraId="489A6364" w14:textId="541A0253" w:rsidR="005D3932" w:rsidRDefault="00E2618B" w:rsidP="005D3932">
            <w:sdt>
              <w:sdtPr>
                <w:id w:val="-48602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932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D3932">
              <w:t xml:space="preserve"> Jeg erklærer, at de afgivne oplysninger er korrekte og at jeg er forpligtet til at informere regionen, hvis det/de forhold, der begrunder ansøgning/tilladelse, ikke længere er til stede.</w:t>
            </w:r>
          </w:p>
          <w:p w14:paraId="65E3C945" w14:textId="77777777" w:rsidR="005D3932" w:rsidRDefault="005D3932" w:rsidP="005D3932"/>
          <w:p w14:paraId="6EAD4304" w14:textId="77777777" w:rsidR="005D3932" w:rsidRDefault="005D3932" w:rsidP="005D3932">
            <w:r>
              <w:t xml:space="preserve">Dato: </w:t>
            </w:r>
          </w:p>
          <w:p w14:paraId="2E1929F7" w14:textId="07F0E053" w:rsidR="005D3932" w:rsidRDefault="005D3932" w:rsidP="005D3932">
            <w:r>
              <w:t>Underskrift: ___________________________</w:t>
            </w:r>
          </w:p>
        </w:tc>
      </w:tr>
    </w:tbl>
    <w:p w14:paraId="420EF550" w14:textId="77777777" w:rsidR="00F92A50" w:rsidRDefault="00F92A50"/>
    <w:p w14:paraId="10C778E2" w14:textId="77777777" w:rsidR="005D3932" w:rsidRPr="00F92A50" w:rsidRDefault="005D3932"/>
    <w:sectPr w:rsidR="005D3932" w:rsidRPr="00F92A50" w:rsidSect="004933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1871" w:bottom="964" w:left="1021" w:header="459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D7CD" w14:textId="77777777" w:rsidR="00E2618B" w:rsidRDefault="00E2618B">
      <w:r>
        <w:separator/>
      </w:r>
    </w:p>
  </w:endnote>
  <w:endnote w:type="continuationSeparator" w:id="0">
    <w:p w14:paraId="0031ED49" w14:textId="77777777" w:rsidR="00E2618B" w:rsidRDefault="00E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327A" w14:textId="77777777" w:rsidR="00467E79" w:rsidRDefault="005C1876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467E7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73B56149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33C" w14:textId="0618B1AC" w:rsidR="008834B1" w:rsidRPr="00480F41" w:rsidRDefault="00861923" w:rsidP="00480F41">
    <w:pPr>
      <w:pStyle w:val="Sidefod"/>
    </w:pPr>
    <w:r>
      <w:rPr>
        <w:noProof/>
        <w:lang w:val="en-US"/>
      </w:rPr>
      <mc:AlternateContent>
        <mc:Choice Requires="wps">
          <w:drawing>
            <wp:anchor distT="107950" distB="107950" distL="107950" distR="107950" simplePos="0" relativeHeight="251659776" behindDoc="1" locked="0" layoutInCell="1" allowOverlap="1" wp14:anchorId="552A70AD" wp14:editId="4B9AA0D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39975" cy="385445"/>
              <wp:effectExtent l="0" t="0" r="0" b="0"/>
              <wp:wrapSquare wrapText="bothSides"/>
              <wp:docPr id="3" name="Pageno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385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5BB62" w14:textId="77777777" w:rsidR="007A6365" w:rsidRDefault="00F92A50" w:rsidP="007A6365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t>Side</w:t>
                          </w:r>
                          <w:bookmarkEnd w:id="0"/>
                          <w:r w:rsidR="007A6365">
                            <w:t xml:space="preserve"> </w:t>
                          </w:r>
                          <w:r w:rsidR="005C1876">
                            <w:fldChar w:fldCharType="begin"/>
                          </w:r>
                          <w:r w:rsidR="007A6365">
                            <w:instrText xml:space="preserve"> PAGE </w:instrText>
                          </w:r>
                          <w:r w:rsidR="005C1876">
                            <w:fldChar w:fldCharType="separate"/>
                          </w:r>
                          <w:r w:rsidR="00E62477">
                            <w:rPr>
                              <w:noProof/>
                            </w:rPr>
                            <w:t>2</w:t>
                          </w:r>
                          <w:r w:rsidR="005C1876">
                            <w:fldChar w:fldCharType="end"/>
                          </w:r>
                          <w:r w:rsidR="007A6365">
                            <w:t xml:space="preserve"> </w:t>
                          </w:r>
                          <w:bookmarkStart w:id="1" w:name="LAN_of_1"/>
                          <w:r>
                            <w:t>af</w:t>
                          </w:r>
                          <w:bookmarkEnd w:id="1"/>
                          <w:r w:rsidR="007A6365">
                            <w:t xml:space="preserve"> </w:t>
                          </w:r>
                          <w:r w:rsidR="005C1876">
                            <w:rPr>
                              <w:noProof/>
                            </w:rPr>
                            <w:fldChar w:fldCharType="begin"/>
                          </w:r>
                          <w:r w:rsidR="002201C8">
                            <w:rPr>
                              <w:noProof/>
                            </w:rPr>
                            <w:instrText xml:space="preserve"> NUMPAGES  </w:instrText>
                          </w:r>
                          <w:r w:rsidR="005C1876">
                            <w:rPr>
                              <w:noProof/>
                            </w:rPr>
                            <w:fldChar w:fldCharType="separate"/>
                          </w:r>
                          <w:r w:rsidR="00E62477">
                            <w:rPr>
                              <w:noProof/>
                            </w:rPr>
                            <w:t>2</w:t>
                          </w:r>
                          <w:r w:rsidR="005C187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A70AD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alt="#decorative" style="position:absolute;left:0;text-align:left;margin-left:133.05pt;margin-top:0;width:184.25pt;height:30.35pt;z-index:-251656704;visibility:visible;mso-wrap-style:square;mso-width-percent:0;mso-height-percent:0;mso-wrap-distance-left:8.5pt;mso-wrap-distance-top:8.5pt;mso-wrap-distance-right:8.5pt;mso-wrap-distance-bottom:8.5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" filled="f" stroked="f" strokeweight=".5pt">
              <v:textbox inset="0,0,20mm,0">
                <w:txbxContent>
                  <w:p w14:paraId="1A85BB62" w14:textId="77777777" w:rsidR="007A6365" w:rsidRDefault="00F92A50" w:rsidP="007A6365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t>Side</w:t>
                    </w:r>
                    <w:bookmarkEnd w:id="2"/>
                    <w:r w:rsidR="007A6365">
                      <w:t xml:space="preserve"> </w:t>
                    </w:r>
                    <w:r w:rsidR="005C1876">
                      <w:fldChar w:fldCharType="begin"/>
                    </w:r>
                    <w:r w:rsidR="007A6365">
                      <w:instrText xml:space="preserve"> PAGE </w:instrText>
                    </w:r>
                    <w:r w:rsidR="005C1876">
                      <w:fldChar w:fldCharType="separate"/>
                    </w:r>
                    <w:r w:rsidR="00E62477">
                      <w:rPr>
                        <w:noProof/>
                      </w:rPr>
                      <w:t>2</w:t>
                    </w:r>
                    <w:r w:rsidR="005C1876">
                      <w:fldChar w:fldCharType="end"/>
                    </w:r>
                    <w:r w:rsidR="007A6365">
                      <w:t xml:space="preserve"> </w:t>
                    </w:r>
                    <w:bookmarkStart w:id="3" w:name="LAN_of_1"/>
                    <w:r>
                      <w:t>af</w:t>
                    </w:r>
                    <w:bookmarkEnd w:id="3"/>
                    <w:r w:rsidR="007A6365">
                      <w:t xml:space="preserve"> </w:t>
                    </w:r>
                    <w:r w:rsidR="005C1876">
                      <w:rPr>
                        <w:noProof/>
                      </w:rPr>
                      <w:fldChar w:fldCharType="begin"/>
                    </w:r>
                    <w:r w:rsidR="002201C8">
                      <w:rPr>
                        <w:noProof/>
                      </w:rPr>
                      <w:instrText xml:space="preserve"> NUMPAGES  </w:instrText>
                    </w:r>
                    <w:r w:rsidR="005C1876">
                      <w:rPr>
                        <w:noProof/>
                      </w:rPr>
                      <w:fldChar w:fldCharType="separate"/>
                    </w:r>
                    <w:r w:rsidR="00E62477">
                      <w:rPr>
                        <w:noProof/>
                      </w:rPr>
                      <w:t>2</w:t>
                    </w:r>
                    <w:r w:rsidR="005C187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9016" w14:textId="093006E8" w:rsidR="00432D66" w:rsidRDefault="00861923" w:rsidP="00A13F8F">
    <w:pPr>
      <w:pStyle w:val="Template-Address"/>
    </w:pPr>
    <w:r>
      <w:rPr>
        <w:lang w:val="en-US"/>
      </w:rPr>
      <mc:AlternateContent>
        <mc:Choice Requires="wps">
          <w:drawing>
            <wp:anchor distT="107950" distB="107950" distL="107950" distR="107950" simplePos="0" relativeHeight="251658752" behindDoc="1" locked="0" layoutInCell="1" allowOverlap="1" wp14:anchorId="7A72A08A" wp14:editId="7722B2B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39975" cy="385445"/>
              <wp:effectExtent l="0" t="0" r="0" b="0"/>
              <wp:wrapSquare wrapText="bothSides"/>
              <wp:docPr id="2" name="Pageno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385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93082" w14:textId="77777777" w:rsidR="007A6365" w:rsidRDefault="00F92A50" w:rsidP="007A6365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12" w:name="LAN_Page"/>
                          <w:r>
                            <w:t>Side</w:t>
                          </w:r>
                          <w:bookmarkEnd w:id="12"/>
                          <w:r w:rsidR="007A6365">
                            <w:t xml:space="preserve"> </w:t>
                          </w:r>
                          <w:r w:rsidR="005C1876">
                            <w:fldChar w:fldCharType="begin"/>
                          </w:r>
                          <w:r w:rsidR="007A6365">
                            <w:instrText xml:space="preserve"> PAGE </w:instrText>
                          </w:r>
                          <w:r w:rsidR="005C1876">
                            <w:fldChar w:fldCharType="separate"/>
                          </w:r>
                          <w:r w:rsidR="001B1310">
                            <w:rPr>
                              <w:noProof/>
                            </w:rPr>
                            <w:t>1</w:t>
                          </w:r>
                          <w:r w:rsidR="005C1876">
                            <w:fldChar w:fldCharType="end"/>
                          </w:r>
                          <w:r w:rsidR="007A6365">
                            <w:t xml:space="preserve"> </w:t>
                          </w:r>
                          <w:bookmarkStart w:id="13" w:name="LAN_of"/>
                          <w:r>
                            <w:t>af</w:t>
                          </w:r>
                          <w:bookmarkEnd w:id="13"/>
                          <w:r w:rsidR="007A6365">
                            <w:t xml:space="preserve"> </w:t>
                          </w:r>
                          <w:r w:rsidR="005C1876">
                            <w:rPr>
                              <w:noProof/>
                            </w:rPr>
                            <w:fldChar w:fldCharType="begin"/>
                          </w:r>
                          <w:r w:rsidR="002201C8">
                            <w:rPr>
                              <w:noProof/>
                            </w:rPr>
                            <w:instrText xml:space="preserve"> NUMPAGES  </w:instrText>
                          </w:r>
                          <w:r w:rsidR="005C1876">
                            <w:rPr>
                              <w:noProof/>
                            </w:rPr>
                            <w:fldChar w:fldCharType="separate"/>
                          </w:r>
                          <w:r w:rsidR="001B1310">
                            <w:rPr>
                              <w:noProof/>
                            </w:rPr>
                            <w:t>1</w:t>
                          </w:r>
                          <w:r w:rsidR="005C187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2A0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#decorative" style="position:absolute;margin-left:133.05pt;margin-top:0;width:184.25pt;height:30.35pt;z-index:-251657728;visibility:visible;mso-wrap-style:square;mso-width-percent:0;mso-height-percent:0;mso-wrap-distance-left:8.5pt;mso-wrap-distance-top:8.5pt;mso-wrap-distance-right:8.5pt;mso-wrap-distance-bottom:8.5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" filled="f" stroked="f" strokeweight=".5pt">
              <v:textbox inset="0,0,20mm,0">
                <w:txbxContent>
                  <w:p w14:paraId="47693082" w14:textId="77777777" w:rsidR="007A6365" w:rsidRDefault="00F92A50" w:rsidP="007A6365">
                    <w:pPr>
                      <w:pStyle w:val="Sidefod"/>
                      <w:rPr>
                        <w:rStyle w:val="Sidetal"/>
                      </w:rPr>
                    </w:pPr>
                    <w:bookmarkStart w:id="16" w:name="LAN_Page"/>
                    <w:r>
                      <w:t>Side</w:t>
                    </w:r>
                    <w:bookmarkEnd w:id="16"/>
                    <w:r w:rsidR="007A6365">
                      <w:t xml:space="preserve"> </w:t>
                    </w:r>
                    <w:r w:rsidR="005C1876">
                      <w:fldChar w:fldCharType="begin"/>
                    </w:r>
                    <w:r w:rsidR="007A6365">
                      <w:instrText xml:space="preserve"> PAGE </w:instrText>
                    </w:r>
                    <w:r w:rsidR="005C1876">
                      <w:fldChar w:fldCharType="separate"/>
                    </w:r>
                    <w:r w:rsidR="001B1310">
                      <w:rPr>
                        <w:noProof/>
                      </w:rPr>
                      <w:t>1</w:t>
                    </w:r>
                    <w:r w:rsidR="005C1876">
                      <w:fldChar w:fldCharType="end"/>
                    </w:r>
                    <w:r w:rsidR="007A6365">
                      <w:t xml:space="preserve"> </w:t>
                    </w:r>
                    <w:bookmarkStart w:id="17" w:name="LAN_of"/>
                    <w:r>
                      <w:t>af</w:t>
                    </w:r>
                    <w:bookmarkEnd w:id="17"/>
                    <w:r w:rsidR="007A6365">
                      <w:t xml:space="preserve"> </w:t>
                    </w:r>
                    <w:r w:rsidR="005C1876">
                      <w:rPr>
                        <w:noProof/>
                      </w:rPr>
                      <w:fldChar w:fldCharType="begin"/>
                    </w:r>
                    <w:r w:rsidR="002201C8">
                      <w:rPr>
                        <w:noProof/>
                      </w:rPr>
                      <w:instrText xml:space="preserve"> NUMPAGES  </w:instrText>
                    </w:r>
                    <w:r w:rsidR="005C1876">
                      <w:rPr>
                        <w:noProof/>
                      </w:rPr>
                      <w:fldChar w:fldCharType="separate"/>
                    </w:r>
                    <w:r w:rsidR="001B1310">
                      <w:rPr>
                        <w:noProof/>
                      </w:rPr>
                      <w:t>1</w:t>
                    </w:r>
                    <w:r w:rsidR="005C187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187D" w14:textId="77777777" w:rsidR="00E2618B" w:rsidRDefault="00E2618B">
      <w:r>
        <w:separator/>
      </w:r>
    </w:p>
  </w:footnote>
  <w:footnote w:type="continuationSeparator" w:id="0">
    <w:p w14:paraId="68A2515E" w14:textId="77777777" w:rsidR="00E2618B" w:rsidRDefault="00E2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7027" w14:textId="77777777" w:rsidR="00432D66" w:rsidRDefault="00F92A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824" behindDoc="0" locked="1" layoutInCell="1" allowOverlap="1" wp14:anchorId="1F327E63" wp14:editId="6F2763BE">
          <wp:simplePos x="0" y="0"/>
          <wp:positionH relativeFrom="rightMargin">
            <wp:align>right</wp:align>
          </wp:positionH>
          <wp:positionV relativeFrom="page">
            <wp:posOffset>457200</wp:posOffset>
          </wp:positionV>
          <wp:extent cx="821690" cy="305435"/>
          <wp:effectExtent l="0" t="0" r="0" b="0"/>
          <wp:wrapNone/>
          <wp:docPr id="5" name="nTopRight_bmkArt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TopRight_bmkArt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0758"/>
                  <a:stretch>
                    <a:fillRect/>
                  </a:stretch>
                </pic:blipFill>
                <pic:spPr>
                  <a:xfrm>
                    <a:off x="0" y="0"/>
                    <a:ext cx="821690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42B2A" w14:textId="77777777" w:rsidR="00477C3B" w:rsidRDefault="00477C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393A" w14:textId="03D93697" w:rsidR="007A6365" w:rsidRDefault="00F92A50" w:rsidP="007A636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0" locked="1" layoutInCell="1" allowOverlap="1" wp14:anchorId="5831720A" wp14:editId="7BF0D7A0">
          <wp:simplePos x="0" y="0"/>
          <wp:positionH relativeFrom="page">
            <wp:posOffset>323850</wp:posOffset>
          </wp:positionH>
          <wp:positionV relativeFrom="page">
            <wp:posOffset>287655</wp:posOffset>
          </wp:positionV>
          <wp:extent cx="2067087" cy="612000"/>
          <wp:effectExtent l="0" t="0" r="0" b="0"/>
          <wp:wrapNone/>
          <wp:docPr id="4" name="TopLogoFirst_bmkArt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LogoFirst_bmkArt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087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19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18D07D7" wp14:editId="2CDBB5C6">
              <wp:simplePos x="0" y="0"/>
              <wp:positionH relativeFrom="page">
                <wp:align>right</wp:align>
              </wp:positionH>
              <wp:positionV relativeFrom="page">
                <wp:posOffset>528955</wp:posOffset>
              </wp:positionV>
              <wp:extent cx="2174240" cy="3599815"/>
              <wp:effectExtent l="0" t="0" r="0" b="0"/>
              <wp:wrapNone/>
              <wp:docPr id="1" name="Kolofon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359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5"/>
                          </w:tblGrid>
                          <w:tr w:rsidR="007A6365" w14:paraId="0A423F3A" w14:textId="77777777" w:rsidTr="00EF48CE">
                            <w:trPr>
                              <w:trHeight w:val="3657"/>
                            </w:trPr>
                            <w:tc>
                              <w:tcPr>
                                <w:tcW w:w="2325" w:type="dxa"/>
                              </w:tcPr>
                              <w:p w14:paraId="16D225CE" w14:textId="27D4D042" w:rsidR="007A6365" w:rsidRPr="00F92A50" w:rsidRDefault="00122F21" w:rsidP="00AA4005">
                                <w:pPr>
                                  <w:pStyle w:val="Template-Virksomhedsnavn"/>
                                </w:pPr>
                                <w:bookmarkStart w:id="2" w:name="USR_Department_HIF"/>
                                <w:r>
                                  <w:t>Reform og Sundhed</w:t>
                                </w:r>
                              </w:p>
                              <w:p w14:paraId="170103C4" w14:textId="77777777" w:rsidR="007A6365" w:rsidRPr="00F92A50" w:rsidRDefault="00F92A50" w:rsidP="0090349D">
                                <w:pPr>
                                  <w:pStyle w:val="Template-Address"/>
                                </w:pPr>
                                <w:bookmarkStart w:id="3" w:name="USR_Speciality"/>
                                <w:bookmarkStart w:id="4" w:name="USR_Speciality_HIF"/>
                                <w:bookmarkEnd w:id="2"/>
                                <w:r w:rsidRPr="00F92A50">
                                  <w:t>Nære sundhedstilbud</w:t>
                                </w:r>
                                <w:bookmarkEnd w:id="3"/>
                              </w:p>
                              <w:p w14:paraId="1CFA24F6" w14:textId="77777777" w:rsidR="007A6365" w:rsidRDefault="00F92A50" w:rsidP="0090349D">
                                <w:pPr>
                                  <w:pStyle w:val="Template-Address"/>
                                </w:pPr>
                                <w:bookmarkStart w:id="5" w:name="USR_Unit"/>
                                <w:bookmarkStart w:id="6" w:name="USR_Unit_HIF"/>
                                <w:bookmarkEnd w:id="4"/>
                                <w:r w:rsidRPr="00F92A50">
                                  <w:t>Praksisenheden</w:t>
                                </w:r>
                                <w:bookmarkEnd w:id="5"/>
                              </w:p>
                              <w:p w14:paraId="60F6F837" w14:textId="73AFBA9F" w:rsidR="00122F21" w:rsidRDefault="00122F21" w:rsidP="0090349D">
                                <w:pPr>
                                  <w:pStyle w:val="Template-Address"/>
                                </w:pPr>
                                <w:r>
                                  <w:t>29. juni 2026</w:t>
                                </w:r>
                              </w:p>
                              <w:p w14:paraId="44FED430" w14:textId="55E36BCC" w:rsidR="00122F21" w:rsidRPr="00F92A50" w:rsidRDefault="00122F21" w:rsidP="0090349D">
                                <w:pPr>
                                  <w:pStyle w:val="Template-Address"/>
                                </w:pPr>
                                <w:r>
                                  <w:t xml:space="preserve">Sag: </w:t>
                                </w:r>
                                <w:r w:rsidRPr="00122F21">
                                  <w:t>1-53-48-26</w:t>
                                </w:r>
                              </w:p>
                              <w:bookmarkEnd w:id="6"/>
                              <w:p w14:paraId="4368B208" w14:textId="77777777" w:rsidR="007A6365" w:rsidRDefault="007A6365" w:rsidP="0090349D">
                                <w:pPr>
                                  <w:pStyle w:val="Template-Address"/>
                                </w:pPr>
                              </w:p>
                              <w:p w14:paraId="2282AD62" w14:textId="77777777" w:rsidR="007A6365" w:rsidRDefault="007A6365" w:rsidP="00E156C2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</w:tbl>
                        <w:p w14:paraId="2A805782" w14:textId="77777777" w:rsidR="007A6365" w:rsidRDefault="007A6365" w:rsidP="007A636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D07D7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alt="#decorative" style="position:absolute;margin-left:120pt;margin-top:41.65pt;width:171.2pt;height:283.4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5"/>
                    </w:tblGrid>
                    <w:tr w:rsidR="007A6365" w14:paraId="0A423F3A" w14:textId="77777777" w:rsidTr="00EF48CE">
                      <w:trPr>
                        <w:trHeight w:val="3657"/>
                      </w:trPr>
                      <w:tc>
                        <w:tcPr>
                          <w:tcW w:w="2325" w:type="dxa"/>
                        </w:tcPr>
                        <w:p w14:paraId="16D225CE" w14:textId="27D4D042" w:rsidR="007A6365" w:rsidRPr="00F92A50" w:rsidRDefault="00122F21" w:rsidP="00AA4005">
                          <w:pPr>
                            <w:pStyle w:val="Template-Virksomhedsnavn"/>
                          </w:pPr>
                          <w:bookmarkStart w:id="7" w:name="USR_Department_HIF"/>
                          <w:r>
                            <w:t>Reform og Sundhed</w:t>
                          </w:r>
                        </w:p>
                        <w:p w14:paraId="170103C4" w14:textId="77777777" w:rsidR="007A6365" w:rsidRPr="00F92A50" w:rsidRDefault="00F92A50" w:rsidP="0090349D">
                          <w:pPr>
                            <w:pStyle w:val="Template-Address"/>
                          </w:pPr>
                          <w:bookmarkStart w:id="8" w:name="USR_Speciality"/>
                          <w:bookmarkStart w:id="9" w:name="USR_Speciality_HIF"/>
                          <w:bookmarkEnd w:id="7"/>
                          <w:r w:rsidRPr="00F92A50">
                            <w:t>Nære sundhedstilbud</w:t>
                          </w:r>
                          <w:bookmarkEnd w:id="8"/>
                        </w:p>
                        <w:p w14:paraId="1CFA24F6" w14:textId="77777777" w:rsidR="007A6365" w:rsidRDefault="00F92A50" w:rsidP="0090349D">
                          <w:pPr>
                            <w:pStyle w:val="Template-Address"/>
                          </w:pPr>
                          <w:bookmarkStart w:id="10" w:name="USR_Unit"/>
                          <w:bookmarkStart w:id="11" w:name="USR_Unit_HIF"/>
                          <w:bookmarkEnd w:id="9"/>
                          <w:r w:rsidRPr="00F92A50">
                            <w:t>Praksisenheden</w:t>
                          </w:r>
                          <w:bookmarkEnd w:id="10"/>
                        </w:p>
                        <w:p w14:paraId="60F6F837" w14:textId="73AFBA9F" w:rsidR="00122F21" w:rsidRDefault="00122F21" w:rsidP="0090349D">
                          <w:pPr>
                            <w:pStyle w:val="Template-Address"/>
                          </w:pPr>
                          <w:r>
                            <w:t>29. juni 2026</w:t>
                          </w:r>
                        </w:p>
                        <w:p w14:paraId="44FED430" w14:textId="55E36BCC" w:rsidR="00122F21" w:rsidRPr="00F92A50" w:rsidRDefault="00122F21" w:rsidP="0090349D">
                          <w:pPr>
                            <w:pStyle w:val="Template-Address"/>
                          </w:pPr>
                          <w:r>
                            <w:t xml:space="preserve">Sag: </w:t>
                          </w:r>
                          <w:r w:rsidRPr="00122F21">
                            <w:t>1-53-48-26</w:t>
                          </w:r>
                        </w:p>
                        <w:bookmarkEnd w:id="11"/>
                        <w:p w14:paraId="4368B208" w14:textId="77777777" w:rsidR="007A6365" w:rsidRDefault="007A6365" w:rsidP="0090349D">
                          <w:pPr>
                            <w:pStyle w:val="Template-Address"/>
                          </w:pPr>
                        </w:p>
                        <w:p w14:paraId="2282AD62" w14:textId="77777777" w:rsidR="007A6365" w:rsidRDefault="007A6365" w:rsidP="00E156C2">
                          <w:pPr>
                            <w:pStyle w:val="Template-Address"/>
                          </w:pPr>
                        </w:p>
                      </w:tc>
                    </w:tr>
                  </w:tbl>
                  <w:p w14:paraId="2A805782" w14:textId="77777777" w:rsidR="007A6365" w:rsidRDefault="007A6365" w:rsidP="007A6365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A54695" w14:textId="77777777" w:rsidR="007A6365" w:rsidRPr="00C3521E" w:rsidRDefault="007A6365" w:rsidP="007A6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4C7D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C58E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48F0E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B61C2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92A6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E23D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00F40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C8D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1AFB502F"/>
    <w:multiLevelType w:val="hybridMultilevel"/>
    <w:tmpl w:val="2B2C868A"/>
    <w:lvl w:ilvl="0" w:tplc="FC5C0196">
      <w:start w:val="6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9D31A0A"/>
    <w:multiLevelType w:val="hybridMultilevel"/>
    <w:tmpl w:val="68D8A9E4"/>
    <w:lvl w:ilvl="0" w:tplc="0B5C1202">
      <w:start w:val="1"/>
      <w:numFmt w:val="bullet"/>
      <w:lvlText w:val=""/>
      <w:lvlJc w:val="left"/>
      <w:pPr>
        <w:ind w:left="89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6319890">
    <w:abstractNumId w:val="10"/>
  </w:num>
  <w:num w:numId="2" w16cid:durableId="21134512">
    <w:abstractNumId w:val="7"/>
  </w:num>
  <w:num w:numId="3" w16cid:durableId="1547523311">
    <w:abstractNumId w:val="6"/>
  </w:num>
  <w:num w:numId="4" w16cid:durableId="926115434">
    <w:abstractNumId w:val="5"/>
  </w:num>
  <w:num w:numId="5" w16cid:durableId="708651901">
    <w:abstractNumId w:val="4"/>
  </w:num>
  <w:num w:numId="6" w16cid:durableId="305283959">
    <w:abstractNumId w:val="12"/>
  </w:num>
  <w:num w:numId="7" w16cid:durableId="1440224825">
    <w:abstractNumId w:val="3"/>
  </w:num>
  <w:num w:numId="8" w16cid:durableId="1426803945">
    <w:abstractNumId w:val="2"/>
  </w:num>
  <w:num w:numId="9" w16cid:durableId="217596747">
    <w:abstractNumId w:val="1"/>
  </w:num>
  <w:num w:numId="10" w16cid:durableId="890843475">
    <w:abstractNumId w:val="0"/>
  </w:num>
  <w:num w:numId="11" w16cid:durableId="1572420121">
    <w:abstractNumId w:val="9"/>
  </w:num>
  <w:num w:numId="12" w16cid:durableId="865218612">
    <w:abstractNumId w:val="15"/>
  </w:num>
  <w:num w:numId="13" w16cid:durableId="88239663">
    <w:abstractNumId w:val="13"/>
  </w:num>
  <w:num w:numId="14" w16cid:durableId="1863593332">
    <w:abstractNumId w:val="8"/>
  </w:num>
  <w:num w:numId="15" w16cid:durableId="676005121">
    <w:abstractNumId w:val="9"/>
  </w:num>
  <w:num w:numId="16" w16cid:durableId="1268467341">
    <w:abstractNumId w:val="15"/>
  </w:num>
  <w:num w:numId="17" w16cid:durableId="542255030">
    <w:abstractNumId w:val="13"/>
  </w:num>
  <w:num w:numId="18" w16cid:durableId="1936788329">
    <w:abstractNumId w:val="17"/>
  </w:num>
  <w:num w:numId="19" w16cid:durableId="572785748">
    <w:abstractNumId w:val="7"/>
  </w:num>
  <w:num w:numId="20" w16cid:durableId="1443651816">
    <w:abstractNumId w:val="6"/>
  </w:num>
  <w:num w:numId="21" w16cid:durableId="474837353">
    <w:abstractNumId w:val="5"/>
  </w:num>
  <w:num w:numId="22" w16cid:durableId="1015225873">
    <w:abstractNumId w:val="4"/>
  </w:num>
  <w:num w:numId="23" w16cid:durableId="1024793651">
    <w:abstractNumId w:val="16"/>
  </w:num>
  <w:num w:numId="24" w16cid:durableId="832599400">
    <w:abstractNumId w:val="3"/>
  </w:num>
  <w:num w:numId="25" w16cid:durableId="613907884">
    <w:abstractNumId w:val="2"/>
  </w:num>
  <w:num w:numId="26" w16cid:durableId="746464003">
    <w:abstractNumId w:val="1"/>
  </w:num>
  <w:num w:numId="27" w16cid:durableId="1510173469">
    <w:abstractNumId w:val="0"/>
  </w:num>
  <w:num w:numId="28" w16cid:durableId="1002657532">
    <w:abstractNumId w:val="17"/>
  </w:num>
  <w:num w:numId="29" w16cid:durableId="1449471962">
    <w:abstractNumId w:val="16"/>
  </w:num>
  <w:num w:numId="30" w16cid:durableId="716127242">
    <w:abstractNumId w:val="17"/>
  </w:num>
  <w:num w:numId="31" w16cid:durableId="743375555">
    <w:abstractNumId w:val="16"/>
  </w:num>
  <w:num w:numId="32" w16cid:durableId="433132754">
    <w:abstractNumId w:val="11"/>
  </w:num>
  <w:num w:numId="33" w16cid:durableId="308479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0"/>
    <w:rsid w:val="00002EA0"/>
    <w:rsid w:val="00003636"/>
    <w:rsid w:val="00005FAA"/>
    <w:rsid w:val="0001457C"/>
    <w:rsid w:val="0001528D"/>
    <w:rsid w:val="000166A0"/>
    <w:rsid w:val="00030051"/>
    <w:rsid w:val="00030649"/>
    <w:rsid w:val="00036BCA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96AA1"/>
    <w:rsid w:val="00096FB0"/>
    <w:rsid w:val="000A1C92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D79A0"/>
    <w:rsid w:val="000E3992"/>
    <w:rsid w:val="000E717B"/>
    <w:rsid w:val="000F0B81"/>
    <w:rsid w:val="001062D0"/>
    <w:rsid w:val="00114DE6"/>
    <w:rsid w:val="001210A9"/>
    <w:rsid w:val="00122F21"/>
    <w:rsid w:val="00124C40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A4D56"/>
    <w:rsid w:val="001A58BF"/>
    <w:rsid w:val="001A6CB5"/>
    <w:rsid w:val="001A7E4B"/>
    <w:rsid w:val="001B1310"/>
    <w:rsid w:val="001B3F10"/>
    <w:rsid w:val="001B72A9"/>
    <w:rsid w:val="001C2544"/>
    <w:rsid w:val="001C417D"/>
    <w:rsid w:val="001C4328"/>
    <w:rsid w:val="001D1196"/>
    <w:rsid w:val="001D19D8"/>
    <w:rsid w:val="001E38EF"/>
    <w:rsid w:val="001E7F16"/>
    <w:rsid w:val="001F031E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01C8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9629D"/>
    <w:rsid w:val="002A29B1"/>
    <w:rsid w:val="002A7860"/>
    <w:rsid w:val="002B2D51"/>
    <w:rsid w:val="002C042D"/>
    <w:rsid w:val="002C4595"/>
    <w:rsid w:val="002C4D00"/>
    <w:rsid w:val="002D00C9"/>
    <w:rsid w:val="002D268E"/>
    <w:rsid w:val="002D7F0F"/>
    <w:rsid w:val="003001A2"/>
    <w:rsid w:val="00305E36"/>
    <w:rsid w:val="00306F9B"/>
    <w:rsid w:val="00310C3C"/>
    <w:rsid w:val="00313642"/>
    <w:rsid w:val="003156F2"/>
    <w:rsid w:val="00315AC9"/>
    <w:rsid w:val="00320951"/>
    <w:rsid w:val="003209AA"/>
    <w:rsid w:val="00322BBE"/>
    <w:rsid w:val="00326ED5"/>
    <w:rsid w:val="00330847"/>
    <w:rsid w:val="00331970"/>
    <w:rsid w:val="00334562"/>
    <w:rsid w:val="00341541"/>
    <w:rsid w:val="00343A37"/>
    <w:rsid w:val="00345FA9"/>
    <w:rsid w:val="00350582"/>
    <w:rsid w:val="003512E4"/>
    <w:rsid w:val="003558D9"/>
    <w:rsid w:val="00362EAC"/>
    <w:rsid w:val="00365BC4"/>
    <w:rsid w:val="003819FF"/>
    <w:rsid w:val="003825D5"/>
    <w:rsid w:val="00385C06"/>
    <w:rsid w:val="00396D92"/>
    <w:rsid w:val="003A2B53"/>
    <w:rsid w:val="003A3369"/>
    <w:rsid w:val="003A44A9"/>
    <w:rsid w:val="003B18E7"/>
    <w:rsid w:val="003B6C74"/>
    <w:rsid w:val="003D3CB2"/>
    <w:rsid w:val="003D518E"/>
    <w:rsid w:val="003D709F"/>
    <w:rsid w:val="003E06B4"/>
    <w:rsid w:val="003E09D1"/>
    <w:rsid w:val="003E1D20"/>
    <w:rsid w:val="003E3617"/>
    <w:rsid w:val="003F0D75"/>
    <w:rsid w:val="003F49A8"/>
    <w:rsid w:val="003F5915"/>
    <w:rsid w:val="0040381B"/>
    <w:rsid w:val="0040506D"/>
    <w:rsid w:val="00406784"/>
    <w:rsid w:val="00406AF1"/>
    <w:rsid w:val="00407C2F"/>
    <w:rsid w:val="0041385B"/>
    <w:rsid w:val="00415BC0"/>
    <w:rsid w:val="004208E6"/>
    <w:rsid w:val="0042202C"/>
    <w:rsid w:val="004232F9"/>
    <w:rsid w:val="00432D66"/>
    <w:rsid w:val="00433A1E"/>
    <w:rsid w:val="00440668"/>
    <w:rsid w:val="004421D7"/>
    <w:rsid w:val="00447B83"/>
    <w:rsid w:val="00450475"/>
    <w:rsid w:val="0045067D"/>
    <w:rsid w:val="0045700C"/>
    <w:rsid w:val="00457882"/>
    <w:rsid w:val="00460B5A"/>
    <w:rsid w:val="0046600E"/>
    <w:rsid w:val="00467E79"/>
    <w:rsid w:val="00476722"/>
    <w:rsid w:val="00477C3B"/>
    <w:rsid w:val="00480F41"/>
    <w:rsid w:val="00481279"/>
    <w:rsid w:val="00481EEB"/>
    <w:rsid w:val="0049272C"/>
    <w:rsid w:val="00492CCC"/>
    <w:rsid w:val="004933EC"/>
    <w:rsid w:val="00495993"/>
    <w:rsid w:val="004A3AAA"/>
    <w:rsid w:val="004A4315"/>
    <w:rsid w:val="004B5995"/>
    <w:rsid w:val="004B5AC3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C34"/>
    <w:rsid w:val="00531869"/>
    <w:rsid w:val="0053511A"/>
    <w:rsid w:val="00535B7D"/>
    <w:rsid w:val="00554FAA"/>
    <w:rsid w:val="00563773"/>
    <w:rsid w:val="005650F2"/>
    <w:rsid w:val="00567180"/>
    <w:rsid w:val="005672CB"/>
    <w:rsid w:val="00575C13"/>
    <w:rsid w:val="00576B90"/>
    <w:rsid w:val="00581C7A"/>
    <w:rsid w:val="0058534D"/>
    <w:rsid w:val="00590C13"/>
    <w:rsid w:val="0059175F"/>
    <w:rsid w:val="0059560E"/>
    <w:rsid w:val="00596C25"/>
    <w:rsid w:val="005A01E1"/>
    <w:rsid w:val="005A29CB"/>
    <w:rsid w:val="005A2FED"/>
    <w:rsid w:val="005A50B9"/>
    <w:rsid w:val="005C1876"/>
    <w:rsid w:val="005C26E4"/>
    <w:rsid w:val="005C51A1"/>
    <w:rsid w:val="005D25BD"/>
    <w:rsid w:val="005D2B26"/>
    <w:rsid w:val="005D3932"/>
    <w:rsid w:val="005D473B"/>
    <w:rsid w:val="005D543F"/>
    <w:rsid w:val="005D7152"/>
    <w:rsid w:val="005E352B"/>
    <w:rsid w:val="005E4484"/>
    <w:rsid w:val="005F61FB"/>
    <w:rsid w:val="00604DC5"/>
    <w:rsid w:val="006067F0"/>
    <w:rsid w:val="00610541"/>
    <w:rsid w:val="00610A43"/>
    <w:rsid w:val="00612296"/>
    <w:rsid w:val="006151B2"/>
    <w:rsid w:val="006161E8"/>
    <w:rsid w:val="00623A75"/>
    <w:rsid w:val="0063273A"/>
    <w:rsid w:val="00632DB3"/>
    <w:rsid w:val="00632EB9"/>
    <w:rsid w:val="00633154"/>
    <w:rsid w:val="00645CCE"/>
    <w:rsid w:val="0064608C"/>
    <w:rsid w:val="00655780"/>
    <w:rsid w:val="00656763"/>
    <w:rsid w:val="00656C96"/>
    <w:rsid w:val="00656D49"/>
    <w:rsid w:val="006665A1"/>
    <w:rsid w:val="006706E8"/>
    <w:rsid w:val="0067771A"/>
    <w:rsid w:val="00684B85"/>
    <w:rsid w:val="0068783F"/>
    <w:rsid w:val="00696E85"/>
    <w:rsid w:val="006A18C5"/>
    <w:rsid w:val="006B1D66"/>
    <w:rsid w:val="006D09A7"/>
    <w:rsid w:val="006D5649"/>
    <w:rsid w:val="006E2381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754C"/>
    <w:rsid w:val="0074716F"/>
    <w:rsid w:val="00753673"/>
    <w:rsid w:val="007540BD"/>
    <w:rsid w:val="00762205"/>
    <w:rsid w:val="0076323D"/>
    <w:rsid w:val="00782F57"/>
    <w:rsid w:val="007830BE"/>
    <w:rsid w:val="007940C9"/>
    <w:rsid w:val="00796312"/>
    <w:rsid w:val="007A5E74"/>
    <w:rsid w:val="007A6365"/>
    <w:rsid w:val="007B1B23"/>
    <w:rsid w:val="007B21FA"/>
    <w:rsid w:val="007B2715"/>
    <w:rsid w:val="007B2ADE"/>
    <w:rsid w:val="007B3940"/>
    <w:rsid w:val="007B4B00"/>
    <w:rsid w:val="007B5F4F"/>
    <w:rsid w:val="007D492E"/>
    <w:rsid w:val="007E0C49"/>
    <w:rsid w:val="007E3A3B"/>
    <w:rsid w:val="007E51F2"/>
    <w:rsid w:val="007E5E97"/>
    <w:rsid w:val="007E7688"/>
    <w:rsid w:val="007F770C"/>
    <w:rsid w:val="008008EC"/>
    <w:rsid w:val="00802CB9"/>
    <w:rsid w:val="00807BA4"/>
    <w:rsid w:val="00820279"/>
    <w:rsid w:val="00821133"/>
    <w:rsid w:val="00825C30"/>
    <w:rsid w:val="008407EC"/>
    <w:rsid w:val="00840E10"/>
    <w:rsid w:val="008424B3"/>
    <w:rsid w:val="0084333E"/>
    <w:rsid w:val="0084379B"/>
    <w:rsid w:val="00844CA9"/>
    <w:rsid w:val="00847491"/>
    <w:rsid w:val="00847996"/>
    <w:rsid w:val="00850194"/>
    <w:rsid w:val="008559E9"/>
    <w:rsid w:val="00860D2C"/>
    <w:rsid w:val="00861923"/>
    <w:rsid w:val="00861CBA"/>
    <w:rsid w:val="00863B4C"/>
    <w:rsid w:val="008654C4"/>
    <w:rsid w:val="00872AC0"/>
    <w:rsid w:val="00875531"/>
    <w:rsid w:val="00882C88"/>
    <w:rsid w:val="008834B1"/>
    <w:rsid w:val="00892B13"/>
    <w:rsid w:val="008A06CD"/>
    <w:rsid w:val="008A1C6B"/>
    <w:rsid w:val="008A3614"/>
    <w:rsid w:val="008B1B83"/>
    <w:rsid w:val="008B3ADA"/>
    <w:rsid w:val="008C5F4A"/>
    <w:rsid w:val="008E3990"/>
    <w:rsid w:val="008E649C"/>
    <w:rsid w:val="008F272E"/>
    <w:rsid w:val="008F3941"/>
    <w:rsid w:val="008F6B2B"/>
    <w:rsid w:val="00902CE5"/>
    <w:rsid w:val="00906916"/>
    <w:rsid w:val="0092514B"/>
    <w:rsid w:val="00925C5B"/>
    <w:rsid w:val="009264AA"/>
    <w:rsid w:val="009461F0"/>
    <w:rsid w:val="0095531E"/>
    <w:rsid w:val="00956284"/>
    <w:rsid w:val="009601F5"/>
    <w:rsid w:val="00963E43"/>
    <w:rsid w:val="00967C6D"/>
    <w:rsid w:val="00970F21"/>
    <w:rsid w:val="00975F3B"/>
    <w:rsid w:val="00977CA7"/>
    <w:rsid w:val="0098382A"/>
    <w:rsid w:val="00986E2A"/>
    <w:rsid w:val="009943CD"/>
    <w:rsid w:val="00994E91"/>
    <w:rsid w:val="009B0B27"/>
    <w:rsid w:val="009C37F8"/>
    <w:rsid w:val="009C6BB2"/>
    <w:rsid w:val="009D1AB8"/>
    <w:rsid w:val="009E27B6"/>
    <w:rsid w:val="009E7920"/>
    <w:rsid w:val="009F368F"/>
    <w:rsid w:val="009F4367"/>
    <w:rsid w:val="009F7033"/>
    <w:rsid w:val="009F7D86"/>
    <w:rsid w:val="00A03CE6"/>
    <w:rsid w:val="00A03E48"/>
    <w:rsid w:val="00A11F5A"/>
    <w:rsid w:val="00A11FC3"/>
    <w:rsid w:val="00A13F8F"/>
    <w:rsid w:val="00A158CB"/>
    <w:rsid w:val="00A1734F"/>
    <w:rsid w:val="00A34B40"/>
    <w:rsid w:val="00A36292"/>
    <w:rsid w:val="00A36D64"/>
    <w:rsid w:val="00A44A6B"/>
    <w:rsid w:val="00A5408B"/>
    <w:rsid w:val="00A556CE"/>
    <w:rsid w:val="00A6074B"/>
    <w:rsid w:val="00A66E79"/>
    <w:rsid w:val="00A67D18"/>
    <w:rsid w:val="00A67D37"/>
    <w:rsid w:val="00A71B4E"/>
    <w:rsid w:val="00A72DDE"/>
    <w:rsid w:val="00A74065"/>
    <w:rsid w:val="00A923E2"/>
    <w:rsid w:val="00A964CE"/>
    <w:rsid w:val="00AA6655"/>
    <w:rsid w:val="00AB363A"/>
    <w:rsid w:val="00AC35D6"/>
    <w:rsid w:val="00AD678B"/>
    <w:rsid w:val="00AE41A1"/>
    <w:rsid w:val="00AE5A17"/>
    <w:rsid w:val="00AF01EE"/>
    <w:rsid w:val="00AF5AF6"/>
    <w:rsid w:val="00B03E9B"/>
    <w:rsid w:val="00B13BB6"/>
    <w:rsid w:val="00B21F75"/>
    <w:rsid w:val="00B2565D"/>
    <w:rsid w:val="00B30727"/>
    <w:rsid w:val="00B358B3"/>
    <w:rsid w:val="00B417BC"/>
    <w:rsid w:val="00B441D7"/>
    <w:rsid w:val="00B54207"/>
    <w:rsid w:val="00B54C26"/>
    <w:rsid w:val="00B55370"/>
    <w:rsid w:val="00B55A95"/>
    <w:rsid w:val="00B65028"/>
    <w:rsid w:val="00B6549F"/>
    <w:rsid w:val="00B6591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A7059"/>
    <w:rsid w:val="00BB40C8"/>
    <w:rsid w:val="00BB6985"/>
    <w:rsid w:val="00BB6B57"/>
    <w:rsid w:val="00BC6602"/>
    <w:rsid w:val="00BD0B6A"/>
    <w:rsid w:val="00BD1187"/>
    <w:rsid w:val="00BD787B"/>
    <w:rsid w:val="00BE0CE4"/>
    <w:rsid w:val="00BE7D68"/>
    <w:rsid w:val="00C03ED1"/>
    <w:rsid w:val="00C1503E"/>
    <w:rsid w:val="00C20770"/>
    <w:rsid w:val="00C20A5A"/>
    <w:rsid w:val="00C21584"/>
    <w:rsid w:val="00C2184A"/>
    <w:rsid w:val="00C220DC"/>
    <w:rsid w:val="00C22C94"/>
    <w:rsid w:val="00C26117"/>
    <w:rsid w:val="00C3559B"/>
    <w:rsid w:val="00C417F6"/>
    <w:rsid w:val="00C41BBD"/>
    <w:rsid w:val="00C44620"/>
    <w:rsid w:val="00C57362"/>
    <w:rsid w:val="00C57CA7"/>
    <w:rsid w:val="00C617FE"/>
    <w:rsid w:val="00C64F3D"/>
    <w:rsid w:val="00C66430"/>
    <w:rsid w:val="00C7051E"/>
    <w:rsid w:val="00C70BEA"/>
    <w:rsid w:val="00C71B04"/>
    <w:rsid w:val="00C722F3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3B79"/>
    <w:rsid w:val="00CC6892"/>
    <w:rsid w:val="00CD31FE"/>
    <w:rsid w:val="00CD4F1D"/>
    <w:rsid w:val="00CE1EC6"/>
    <w:rsid w:val="00CE30BA"/>
    <w:rsid w:val="00CE5201"/>
    <w:rsid w:val="00CF0BB4"/>
    <w:rsid w:val="00CF1627"/>
    <w:rsid w:val="00CF760D"/>
    <w:rsid w:val="00D0009D"/>
    <w:rsid w:val="00D008ED"/>
    <w:rsid w:val="00D01984"/>
    <w:rsid w:val="00D01EDA"/>
    <w:rsid w:val="00D074BF"/>
    <w:rsid w:val="00D16472"/>
    <w:rsid w:val="00D2468F"/>
    <w:rsid w:val="00D2672C"/>
    <w:rsid w:val="00D321C9"/>
    <w:rsid w:val="00D37FC2"/>
    <w:rsid w:val="00D43DB0"/>
    <w:rsid w:val="00D472C8"/>
    <w:rsid w:val="00D570C5"/>
    <w:rsid w:val="00D70767"/>
    <w:rsid w:val="00D8197F"/>
    <w:rsid w:val="00D84965"/>
    <w:rsid w:val="00D9032A"/>
    <w:rsid w:val="00D922CF"/>
    <w:rsid w:val="00D93F04"/>
    <w:rsid w:val="00D951B4"/>
    <w:rsid w:val="00DA6177"/>
    <w:rsid w:val="00DA6734"/>
    <w:rsid w:val="00DB56B3"/>
    <w:rsid w:val="00DC5448"/>
    <w:rsid w:val="00DD4FFD"/>
    <w:rsid w:val="00DD7D73"/>
    <w:rsid w:val="00DE2050"/>
    <w:rsid w:val="00DE24BE"/>
    <w:rsid w:val="00DE5B21"/>
    <w:rsid w:val="00DE7479"/>
    <w:rsid w:val="00DF2F94"/>
    <w:rsid w:val="00E05F1B"/>
    <w:rsid w:val="00E22DA2"/>
    <w:rsid w:val="00E2618B"/>
    <w:rsid w:val="00E26EAA"/>
    <w:rsid w:val="00E30FCA"/>
    <w:rsid w:val="00E34A1A"/>
    <w:rsid w:val="00E36F97"/>
    <w:rsid w:val="00E42057"/>
    <w:rsid w:val="00E44C4F"/>
    <w:rsid w:val="00E62477"/>
    <w:rsid w:val="00E62BEE"/>
    <w:rsid w:val="00E63075"/>
    <w:rsid w:val="00E644BF"/>
    <w:rsid w:val="00E65B36"/>
    <w:rsid w:val="00E73A40"/>
    <w:rsid w:val="00E81697"/>
    <w:rsid w:val="00E90FEE"/>
    <w:rsid w:val="00E928D4"/>
    <w:rsid w:val="00E94852"/>
    <w:rsid w:val="00E94C1A"/>
    <w:rsid w:val="00EA34B9"/>
    <w:rsid w:val="00EA4D25"/>
    <w:rsid w:val="00EA576F"/>
    <w:rsid w:val="00EB0255"/>
    <w:rsid w:val="00EB3838"/>
    <w:rsid w:val="00EB4C77"/>
    <w:rsid w:val="00EC2095"/>
    <w:rsid w:val="00EC5E51"/>
    <w:rsid w:val="00ED48AE"/>
    <w:rsid w:val="00EE2AFB"/>
    <w:rsid w:val="00EE65A7"/>
    <w:rsid w:val="00EF48CE"/>
    <w:rsid w:val="00EF48EC"/>
    <w:rsid w:val="00EF6016"/>
    <w:rsid w:val="00F05E03"/>
    <w:rsid w:val="00F2061A"/>
    <w:rsid w:val="00F30057"/>
    <w:rsid w:val="00F34750"/>
    <w:rsid w:val="00F35C16"/>
    <w:rsid w:val="00F47B3A"/>
    <w:rsid w:val="00F602C8"/>
    <w:rsid w:val="00F618B1"/>
    <w:rsid w:val="00F61F80"/>
    <w:rsid w:val="00F62595"/>
    <w:rsid w:val="00F7168A"/>
    <w:rsid w:val="00F71C13"/>
    <w:rsid w:val="00F77228"/>
    <w:rsid w:val="00F90567"/>
    <w:rsid w:val="00F91352"/>
    <w:rsid w:val="00F922ED"/>
    <w:rsid w:val="00F92A50"/>
    <w:rsid w:val="00FB2250"/>
    <w:rsid w:val="00FB50E2"/>
    <w:rsid w:val="00FB7ADE"/>
    <w:rsid w:val="00FC054F"/>
    <w:rsid w:val="00FC164F"/>
    <w:rsid w:val="00FC43CE"/>
    <w:rsid w:val="00FD0C87"/>
    <w:rsid w:val="00FD2036"/>
    <w:rsid w:val="00FE45B3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BA5D1"/>
  <w15:docId w15:val="{F53108C8-9198-438D-9E4E-261B1AEA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B9"/>
    <w:pPr>
      <w:spacing w:after="170" w:line="280" w:lineRule="atLeast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B2D51"/>
    <w:pPr>
      <w:keepNext/>
      <w:keepLines/>
      <w:spacing w:before="26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D709F"/>
    <w:pPr>
      <w:keepNext/>
      <w:keepLines/>
      <w:spacing w:before="26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B6B57"/>
    <w:pPr>
      <w:keepNext/>
      <w:keepLines/>
      <w:spacing w:before="26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B6B57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6B57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6B57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6B57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6B57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6B57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6B5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rsid w:val="00BB6B57"/>
    <w:pPr>
      <w:tabs>
        <w:tab w:val="center" w:pos="4819"/>
        <w:tab w:val="right" w:pos="9638"/>
      </w:tabs>
      <w:spacing w:after="0" w:line="240" w:lineRule="atLeast"/>
      <w:jc w:val="righ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BB6B57"/>
  </w:style>
  <w:style w:type="table" w:styleId="Tabel-Gitter">
    <w:name w:val="Table Grid"/>
    <w:basedOn w:val="Tabel-Normal"/>
    <w:uiPriority w:val="39"/>
    <w:rsid w:val="00BB6B57"/>
    <w:pPr>
      <w:spacing w:line="280" w:lineRule="atLeast"/>
    </w:pPr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BB6B57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BB6B57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BB6B57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BB6B57"/>
    <w:rPr>
      <w:i/>
      <w:color w:val="FF0000"/>
    </w:rPr>
  </w:style>
  <w:style w:type="paragraph" w:customStyle="1" w:styleId="Template">
    <w:name w:val="Template"/>
    <w:uiPriority w:val="8"/>
    <w:semiHidden/>
    <w:rsid w:val="00BB6B57"/>
    <w:pPr>
      <w:spacing w:line="240" w:lineRule="atLeast"/>
    </w:pPr>
    <w:rPr>
      <w:rFonts w:ascii="Arial" w:eastAsiaTheme="minorHAnsi" w:hAnsi="Arial" w:cstheme="minorBidi"/>
      <w:noProof/>
      <w:sz w:val="16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B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6B5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Kolofontekst">
    <w:name w:val="Kolofontekst"/>
    <w:basedOn w:val="Normal"/>
    <w:uiPriority w:val="9"/>
    <w:semiHidden/>
    <w:rsid w:val="00BB6B57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BB6B57"/>
  </w:style>
  <w:style w:type="character" w:styleId="Svaghenvisning">
    <w:name w:val="Subtle Reference"/>
    <w:basedOn w:val="Standardskrifttypeiafsnit"/>
    <w:uiPriority w:val="99"/>
    <w:semiHidden/>
    <w:qFormat/>
    <w:rsid w:val="00BB6B57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6B57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BB6B57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BB6B57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D709F"/>
    <w:rPr>
      <w:rFonts w:ascii="Arial" w:eastAsiaTheme="majorEastAsia" w:hAnsi="Arial" w:cstheme="majorBidi"/>
      <w:bCs/>
      <w:sz w:val="28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B6B57"/>
    <w:rPr>
      <w:rFonts w:ascii="Arial" w:eastAsiaTheme="majorEastAsia" w:hAnsi="Arial" w:cstheme="majorBidi"/>
      <w:bCs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B6B57"/>
    <w:rPr>
      <w:rFonts w:ascii="Arial" w:eastAsiaTheme="majorEastAsia" w:hAnsi="Arial" w:cstheme="majorBidi"/>
      <w:b/>
      <w:bCs/>
      <w:iCs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A34B9"/>
    <w:rPr>
      <w:rFonts w:ascii="Arial" w:eastAsiaTheme="majorEastAsia" w:hAnsi="Arial" w:cstheme="majorBidi"/>
      <w:b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6B57"/>
    <w:rPr>
      <w:rFonts w:ascii="Arial" w:eastAsiaTheme="majorEastAsia" w:hAnsi="Arial" w:cstheme="majorBidi"/>
      <w:b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numbering" w:styleId="ArtikelSektion">
    <w:name w:val="Outline List 3"/>
    <w:basedOn w:val="Ingenoversigt"/>
    <w:uiPriority w:val="99"/>
    <w:semiHidden/>
    <w:rsid w:val="00BB6B57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BB6B57"/>
  </w:style>
  <w:style w:type="paragraph" w:styleId="Bloktekst">
    <w:name w:val="Block Text"/>
    <w:basedOn w:val="Normal"/>
    <w:uiPriority w:val="99"/>
    <w:semiHidden/>
    <w:rsid w:val="00BB6B5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BB6B5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BB6B5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BB6B5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6B57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6B5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6B5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6B5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6B5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6B5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6B57"/>
    <w:rPr>
      <w:rFonts w:ascii="Arial" w:eastAsiaTheme="minorHAnsi" w:hAnsi="Arial" w:cstheme="minorBidi"/>
      <w:sz w:val="16"/>
      <w:szCs w:val="16"/>
      <w:lang w:eastAsia="en-US"/>
    </w:rPr>
  </w:style>
  <w:style w:type="character" w:styleId="Bogenstitel">
    <w:name w:val="Book Title"/>
    <w:basedOn w:val="Standardskrifttypeiafsnit"/>
    <w:uiPriority w:val="99"/>
    <w:semiHidden/>
    <w:qFormat/>
    <w:rsid w:val="00BB6B57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BB6B57"/>
    <w:pPr>
      <w:spacing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BB6B5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6B57"/>
    <w:rPr>
      <w:rFonts w:ascii="Arial" w:eastAsiaTheme="minorHAnsi" w:hAnsi="Arial" w:cstheme="minorBidi"/>
      <w:lang w:eastAsia="en-US"/>
    </w:rPr>
  </w:style>
  <w:style w:type="table" w:styleId="Farvetgitter">
    <w:name w:val="Colorful Grid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8CF" w:themeFill="accent1" w:themeFillTint="33"/>
    </w:tcPr>
    <w:tblStylePr w:type="firstRow">
      <w:rPr>
        <w:b/>
        <w:bCs/>
      </w:rPr>
      <w:tblPr/>
      <w:tcPr>
        <w:shd w:val="clear" w:color="auto" w:fill="E193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93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11B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11B26" w:themeFill="accent1" w:themeFillShade="BF"/>
      </w:tcPr>
    </w:tblStylePr>
    <w:tblStylePr w:type="band1Vert">
      <w:tblPr/>
      <w:tcPr>
        <w:shd w:val="clear" w:color="auto" w:fill="D97888" w:themeFill="accent1" w:themeFillTint="7F"/>
      </w:tcPr>
    </w:tblStylePr>
    <w:tblStylePr w:type="band1Horz">
      <w:tblPr/>
      <w:tcPr>
        <w:shd w:val="clear" w:color="auto" w:fill="D9788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2D2" w:themeFill="accent2" w:themeFillTint="33"/>
    </w:tcPr>
    <w:tblStylePr w:type="firstRow">
      <w:rPr>
        <w:b/>
        <w:bCs/>
      </w:rPr>
      <w:tblPr/>
      <w:tcPr>
        <w:shd w:val="clear" w:color="auto" w:fill="F3C6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6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D54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D5416" w:themeFill="accent2" w:themeFillShade="BF"/>
      </w:tcPr>
    </w:tblStylePr>
    <w:tblStylePr w:type="band1Vert">
      <w:tblPr/>
      <w:tcPr>
        <w:shd w:val="clear" w:color="auto" w:fill="F1B890" w:themeFill="accent2" w:themeFillTint="7F"/>
      </w:tcPr>
    </w:tblStylePr>
    <w:tblStylePr w:type="band1Horz">
      <w:tblPr/>
      <w:tcPr>
        <w:shd w:val="clear" w:color="auto" w:fill="F1B89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BFC6" w:themeFill="accent3" w:themeFillTint="33"/>
    </w:tcPr>
    <w:tblStylePr w:type="firstRow">
      <w:rPr>
        <w:b/>
        <w:bCs/>
      </w:rPr>
      <w:tblPr/>
      <w:tcPr>
        <w:shd w:val="clear" w:color="auto" w:fill="DB7F8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7F8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10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1017" w:themeFill="accent3" w:themeFillShade="BF"/>
      </w:tcPr>
    </w:tblStylePr>
    <w:tblStylePr w:type="band1Vert">
      <w:tblPr/>
      <w:tcPr>
        <w:shd w:val="clear" w:color="auto" w:fill="D25F71" w:themeFill="accent3" w:themeFillTint="7F"/>
      </w:tcPr>
    </w:tblStylePr>
    <w:tblStylePr w:type="band1Horz">
      <w:tblPr/>
      <w:tcPr>
        <w:shd w:val="clear" w:color="auto" w:fill="D25F71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4" w:themeFillTint="33"/>
    </w:tcPr>
    <w:tblStylePr w:type="firstRow">
      <w:rPr>
        <w:b/>
        <w:bCs/>
      </w:rPr>
      <w:tblPr/>
      <w:tcPr>
        <w:shd w:val="clear" w:color="auto" w:fill="FF7F7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8D8" w:themeFill="accent5" w:themeFillTint="33"/>
    </w:tcPr>
    <w:tblStylePr w:type="firstRow">
      <w:rPr>
        <w:b/>
        <w:bCs/>
      </w:rPr>
      <w:tblPr/>
      <w:tcPr>
        <w:shd w:val="clear" w:color="auto" w:fill="FFB2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2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E0000" w:themeFill="accent5" w:themeFillShade="BF"/>
      </w:tcPr>
    </w:tblStylePr>
    <w:tblStylePr w:type="band1Vert">
      <w:tblPr/>
      <w:tcPr>
        <w:shd w:val="clear" w:color="auto" w:fill="FF9F9F" w:themeFill="accent5" w:themeFillTint="7F"/>
      </w:tcPr>
    </w:tblStylePr>
    <w:tblStylePr w:type="band1Horz">
      <w:tblPr/>
      <w:tcPr>
        <w:shd w:val="clear" w:color="auto" w:fill="FF9F9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5A17" w:themeFill="accent2" w:themeFillShade="CC"/>
      </w:tcPr>
    </w:tblStylePr>
    <w:tblStylePr w:type="lastRow">
      <w:rPr>
        <w:b/>
        <w:bCs/>
        <w:color w:val="B95A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4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5A17" w:themeFill="accent2" w:themeFillShade="CC"/>
      </w:tcPr>
    </w:tblStylePr>
    <w:tblStylePr w:type="lastRow">
      <w:rPr>
        <w:b/>
        <w:bCs/>
        <w:color w:val="B95A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  <w:tblStylePr w:type="band1Horz">
      <w:tblPr/>
      <w:tcPr>
        <w:shd w:val="clear" w:color="auto" w:fill="F0C8C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5A17" w:themeFill="accent2" w:themeFillShade="CC"/>
      </w:tcPr>
    </w:tblStylePr>
    <w:tblStylePr w:type="lastRow">
      <w:rPr>
        <w:b/>
        <w:bCs/>
        <w:color w:val="B95A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C8" w:themeFill="accent2" w:themeFillTint="3F"/>
      </w:tcPr>
    </w:tblStylePr>
    <w:tblStylePr w:type="band1Horz">
      <w:tblPr/>
      <w:tcPr>
        <w:shd w:val="clear" w:color="auto" w:fill="F9E2D2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DF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4" w:themeFillShade="CC"/>
      </w:tcPr>
    </w:tblStylePr>
    <w:tblStylePr w:type="lastRow">
      <w:rPr>
        <w:b/>
        <w:bCs/>
        <w:color w:val="99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FB8" w:themeFill="accent3" w:themeFillTint="3F"/>
      </w:tcPr>
    </w:tblStylePr>
    <w:tblStylePr w:type="band1Horz">
      <w:tblPr/>
      <w:tcPr>
        <w:shd w:val="clear" w:color="auto" w:fill="EDBFC6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1118" w:themeFill="accent3" w:themeFillShade="CC"/>
      </w:tcPr>
    </w:tblStylePr>
    <w:tblStylePr w:type="lastRow">
      <w:rPr>
        <w:b/>
        <w:bCs/>
        <w:color w:val="3E111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shd w:val="clear" w:color="auto" w:fill="FFBFB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C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CF" w:themeFill="accent5" w:themeFillTint="3F"/>
      </w:tcPr>
    </w:tblStylePr>
    <w:tblStylePr w:type="band1Horz">
      <w:tblPr/>
      <w:tcPr>
        <w:shd w:val="clear" w:color="auto" w:fill="FFD8D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000" w:themeFill="accent5" w:themeFillShade="CC"/>
      </w:tcPr>
    </w:tblStylePr>
    <w:tblStylePr w:type="lastRow">
      <w:rPr>
        <w:b/>
        <w:bCs/>
        <w:color w:val="FF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22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222" w:themeColor="accent2"/>
        <w:left w:val="single" w:sz="4" w:space="0" w:color="822433" w:themeColor="accent1"/>
        <w:bottom w:val="single" w:sz="4" w:space="0" w:color="822433" w:themeColor="accent1"/>
        <w:right w:val="single" w:sz="4" w:space="0" w:color="822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4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15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151E" w:themeColor="accent1" w:themeShade="99"/>
          <w:insideV w:val="nil"/>
        </w:tcBorders>
        <w:shd w:val="clear" w:color="auto" w:fill="4D15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151E" w:themeFill="accent1" w:themeFillShade="99"/>
      </w:tcPr>
    </w:tblStylePr>
    <w:tblStylePr w:type="band1Vert">
      <w:tblPr/>
      <w:tcPr>
        <w:shd w:val="clear" w:color="auto" w:fill="E1939F" w:themeFill="accent1" w:themeFillTint="66"/>
      </w:tcPr>
    </w:tblStylePr>
    <w:tblStylePr w:type="band1Horz">
      <w:tblPr/>
      <w:tcPr>
        <w:shd w:val="clear" w:color="auto" w:fill="D978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222" w:themeColor="accent2"/>
        <w:left w:val="single" w:sz="4" w:space="0" w:color="E37222" w:themeColor="accent2"/>
        <w:bottom w:val="single" w:sz="4" w:space="0" w:color="E37222" w:themeColor="accent2"/>
        <w:right w:val="single" w:sz="4" w:space="0" w:color="E3722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43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311" w:themeColor="accent2" w:themeShade="99"/>
          <w:insideV w:val="nil"/>
        </w:tcBorders>
        <w:shd w:val="clear" w:color="auto" w:fill="8A43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311" w:themeFill="accent2" w:themeFillShade="99"/>
      </w:tcPr>
    </w:tblStylePr>
    <w:tblStylePr w:type="band1Vert">
      <w:tblPr/>
      <w:tcPr>
        <w:shd w:val="clear" w:color="auto" w:fill="F3C6A6" w:themeFill="accent2" w:themeFillTint="66"/>
      </w:tcPr>
    </w:tblStylePr>
    <w:tblStylePr w:type="band1Horz">
      <w:tblPr/>
      <w:tcPr>
        <w:shd w:val="clear" w:color="auto" w:fill="F1B8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4"/>
        <w:left w:val="single" w:sz="4" w:space="0" w:color="4E161F" w:themeColor="accent3"/>
        <w:bottom w:val="single" w:sz="4" w:space="0" w:color="4E161F" w:themeColor="accent3"/>
        <w:right w:val="single" w:sz="4" w:space="0" w:color="4E16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0D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0D12" w:themeColor="accent3" w:themeShade="99"/>
          <w:insideV w:val="nil"/>
        </w:tcBorders>
        <w:shd w:val="clear" w:color="auto" w:fill="2E0D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0D12" w:themeFill="accent3" w:themeFillShade="99"/>
      </w:tcPr>
    </w:tblStylePr>
    <w:tblStylePr w:type="band1Vert">
      <w:tblPr/>
      <w:tcPr>
        <w:shd w:val="clear" w:color="auto" w:fill="DB7F8D" w:themeFill="accent3" w:themeFillTint="66"/>
      </w:tcPr>
    </w:tblStylePr>
    <w:tblStylePr w:type="band1Horz">
      <w:tblPr/>
      <w:tcPr>
        <w:shd w:val="clear" w:color="auto" w:fill="D25F71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161F" w:themeColor="accent3"/>
        <w:left w:val="single" w:sz="4" w:space="0" w:color="C00000" w:themeColor="accent4"/>
        <w:bottom w:val="single" w:sz="4" w:space="0" w:color="C00000" w:themeColor="accent4"/>
        <w:right w:val="single" w:sz="4" w:space="0" w:color="C0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16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4" w:themeShade="99"/>
          <w:insideV w:val="nil"/>
        </w:tcBorders>
        <w:shd w:val="clear" w:color="auto" w:fill="73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4" w:themeFillShade="99"/>
      </w:tcPr>
    </w:tblStylePr>
    <w:tblStylePr w:type="band1Vert">
      <w:tblPr/>
      <w:tcPr>
        <w:shd w:val="clear" w:color="auto" w:fill="FF7F7F" w:themeFill="accent4" w:themeFillTint="66"/>
      </w:tcPr>
    </w:tblStylePr>
    <w:tblStylePr w:type="band1Horz">
      <w:tblPr/>
      <w:tcPr>
        <w:shd w:val="clear" w:color="auto" w:fill="FF606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FF4040" w:themeColor="accent5"/>
        <w:bottom w:val="single" w:sz="4" w:space="0" w:color="FF4040" w:themeColor="accent5"/>
        <w:right w:val="single" w:sz="4" w:space="0" w:color="FF404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F0000" w:themeColor="accent5" w:themeShade="99"/>
          <w:insideV w:val="nil"/>
        </w:tcBorders>
        <w:shd w:val="clear" w:color="auto" w:fill="B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5" w:themeFillShade="99"/>
      </w:tcPr>
    </w:tblStylePr>
    <w:tblStylePr w:type="band1Vert">
      <w:tblPr/>
      <w:tcPr>
        <w:shd w:val="clear" w:color="auto" w:fill="FFB2B2" w:themeFill="accent5" w:themeFillTint="66"/>
      </w:tcPr>
    </w:tblStylePr>
    <w:tblStylePr w:type="band1Horz">
      <w:tblPr/>
      <w:tcPr>
        <w:shd w:val="clear" w:color="auto" w:fill="FF9F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4040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6B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6B5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6B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6B57"/>
    <w:rPr>
      <w:rFonts w:ascii="Arial" w:eastAsiaTheme="minorHAnsi" w:hAnsi="Arial" w:cstheme="minorBidi"/>
      <w:b/>
      <w:bCs/>
      <w:lang w:eastAsia="en-US"/>
    </w:rPr>
  </w:style>
  <w:style w:type="table" w:styleId="Mrkliste">
    <w:name w:val="Dark List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2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1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1B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1B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B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B2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722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7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54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54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54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541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6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0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0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0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017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04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000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6B57"/>
  </w:style>
  <w:style w:type="character" w:customStyle="1" w:styleId="DatoTegn">
    <w:name w:val="Dato Tegn"/>
    <w:basedOn w:val="Standardskrifttypeiafsnit"/>
    <w:link w:val="Dato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Dokumentoversigt">
    <w:name w:val="Document Map"/>
    <w:basedOn w:val="Normal"/>
    <w:link w:val="DokumentoversigtTegn"/>
    <w:uiPriority w:val="99"/>
    <w:semiHidden/>
    <w:rsid w:val="00BB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6B57"/>
    <w:rPr>
      <w:rFonts w:ascii="Tahoma" w:eastAsiaTheme="minorHAnsi" w:hAnsi="Tahoma" w:cs="Tahoma"/>
      <w:sz w:val="16"/>
      <w:szCs w:val="16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rsid w:val="00BB6B5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Fremhv">
    <w:name w:val="Emphasis"/>
    <w:basedOn w:val="Standardskrifttypeiafsnit"/>
    <w:uiPriority w:val="4"/>
    <w:semiHidden/>
    <w:rsid w:val="00BB6B57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BB6B57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B6B5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paragraph" w:styleId="Modtageradresse">
    <w:name w:val="envelope address"/>
    <w:basedOn w:val="Normal"/>
    <w:uiPriority w:val="99"/>
    <w:semiHidden/>
    <w:rsid w:val="00BB6B5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BB6B57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BB6B57"/>
  </w:style>
  <w:style w:type="paragraph" w:styleId="HTML-adresse">
    <w:name w:val="HTML Address"/>
    <w:basedOn w:val="Normal"/>
    <w:link w:val="HTML-adresseTegn"/>
    <w:uiPriority w:val="99"/>
    <w:semiHidden/>
    <w:rsid w:val="00BB6B5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6B57"/>
    <w:rPr>
      <w:rFonts w:ascii="Arial" w:eastAsiaTheme="minorHAnsi" w:hAnsi="Arial" w:cstheme="minorBidi"/>
      <w:i/>
      <w:iCs/>
      <w:lang w:eastAsia="en-US"/>
    </w:rPr>
  </w:style>
  <w:style w:type="character" w:styleId="HTML-citat">
    <w:name w:val="HTML Cite"/>
    <w:basedOn w:val="Standardskrifttypeiafsnit"/>
    <w:uiPriority w:val="99"/>
    <w:semiHidden/>
    <w:rsid w:val="00BB6B57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6B57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6B57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6B57"/>
    <w:rPr>
      <w:rFonts w:ascii="Consolas" w:eastAsiaTheme="minorHAnsi" w:hAnsi="Consolas" w:cs="Consolas"/>
      <w:lang w:eastAsia="en-US"/>
    </w:rPr>
  </w:style>
  <w:style w:type="character" w:styleId="HTML-eksempel">
    <w:name w:val="HTML Sample"/>
    <w:basedOn w:val="Standardskrifttypeiafsnit"/>
    <w:uiPriority w:val="99"/>
    <w:semiHidden/>
    <w:rsid w:val="00BB6B57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6B57"/>
    <w:rPr>
      <w:i/>
      <w:iCs/>
    </w:rPr>
  </w:style>
  <w:style w:type="character" w:styleId="Hyperlink">
    <w:name w:val="Hyperlink"/>
    <w:basedOn w:val="Standardskrifttypeiafsnit"/>
    <w:uiPriority w:val="9"/>
    <w:semiHidden/>
    <w:rsid w:val="00BB6B57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6B5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BB6B5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BB6B5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BB6B5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BB6B5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BB6B5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BB6B5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BB6B5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BB6B5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BB6B57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BB6B57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6B5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6B57"/>
    <w:rPr>
      <w:rFonts w:ascii="Arial" w:eastAsiaTheme="minorHAnsi" w:hAnsi="Arial" w:cstheme="minorBidi"/>
      <w:b/>
      <w:bCs/>
      <w:i/>
      <w:iCs/>
      <w:lang w:eastAsia="en-US"/>
    </w:rPr>
  </w:style>
  <w:style w:type="table" w:styleId="Lystgitter">
    <w:name w:val="Light Grid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  <w:insideH w:val="single" w:sz="8" w:space="0" w:color="822433" w:themeColor="accent1"/>
        <w:insideV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1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  <w:shd w:val="clear" w:color="auto" w:fill="ECBCC3" w:themeFill="accent1" w:themeFillTint="3F"/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  <w:shd w:val="clear" w:color="auto" w:fill="ECBCC3" w:themeFill="accent1" w:themeFillTint="3F"/>
      </w:tcPr>
    </w:tblStylePr>
    <w:tblStylePr w:type="band2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E37222" w:themeColor="accent2"/>
        <w:left w:val="single" w:sz="8" w:space="0" w:color="E37222" w:themeColor="accent2"/>
        <w:bottom w:val="single" w:sz="8" w:space="0" w:color="E37222" w:themeColor="accent2"/>
        <w:right w:val="single" w:sz="8" w:space="0" w:color="E37222" w:themeColor="accent2"/>
        <w:insideH w:val="single" w:sz="8" w:space="0" w:color="E37222" w:themeColor="accent2"/>
        <w:insideV w:val="single" w:sz="8" w:space="0" w:color="E3722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18" w:space="0" w:color="E37222" w:themeColor="accent2"/>
          <w:right w:val="single" w:sz="8" w:space="0" w:color="E37222" w:themeColor="accent2"/>
          <w:insideH w:val="nil"/>
          <w:insideV w:val="single" w:sz="8" w:space="0" w:color="E3722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  <w:insideH w:val="nil"/>
          <w:insideV w:val="single" w:sz="8" w:space="0" w:color="E3722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</w:tcBorders>
      </w:tcPr>
    </w:tblStylePr>
    <w:tblStylePr w:type="band1Vert"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</w:tcBorders>
        <w:shd w:val="clear" w:color="auto" w:fill="F8DBC8" w:themeFill="accent2" w:themeFillTint="3F"/>
      </w:tcPr>
    </w:tblStylePr>
    <w:tblStylePr w:type="band1Horz"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  <w:insideV w:val="single" w:sz="8" w:space="0" w:color="E37222" w:themeColor="accent2"/>
        </w:tcBorders>
        <w:shd w:val="clear" w:color="auto" w:fill="F8DBC8" w:themeFill="accent2" w:themeFillTint="3F"/>
      </w:tcPr>
    </w:tblStylePr>
    <w:tblStylePr w:type="band2Horz"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  <w:insideV w:val="single" w:sz="8" w:space="0" w:color="E37222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E161F" w:themeColor="accent3"/>
        <w:left w:val="single" w:sz="8" w:space="0" w:color="4E161F" w:themeColor="accent3"/>
        <w:bottom w:val="single" w:sz="8" w:space="0" w:color="4E161F" w:themeColor="accent3"/>
        <w:right w:val="single" w:sz="8" w:space="0" w:color="4E161F" w:themeColor="accent3"/>
        <w:insideH w:val="single" w:sz="8" w:space="0" w:color="4E161F" w:themeColor="accent3"/>
        <w:insideV w:val="single" w:sz="8" w:space="0" w:color="4E16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18" w:space="0" w:color="4E161F" w:themeColor="accent3"/>
          <w:right w:val="single" w:sz="8" w:space="0" w:color="4E161F" w:themeColor="accent3"/>
          <w:insideH w:val="nil"/>
          <w:insideV w:val="single" w:sz="8" w:space="0" w:color="4E16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  <w:insideH w:val="nil"/>
          <w:insideV w:val="single" w:sz="8" w:space="0" w:color="4E16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</w:tcBorders>
      </w:tcPr>
    </w:tblStylePr>
    <w:tblStylePr w:type="band1Vert"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</w:tcBorders>
        <w:shd w:val="clear" w:color="auto" w:fill="E8AFB8" w:themeFill="accent3" w:themeFillTint="3F"/>
      </w:tcPr>
    </w:tblStylePr>
    <w:tblStylePr w:type="band1Horz"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  <w:insideV w:val="single" w:sz="8" w:space="0" w:color="4E161F" w:themeColor="accent3"/>
        </w:tcBorders>
        <w:shd w:val="clear" w:color="auto" w:fill="E8AFB8" w:themeFill="accent3" w:themeFillTint="3F"/>
      </w:tcPr>
    </w:tblStylePr>
    <w:tblStylePr w:type="band2Horz"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  <w:insideV w:val="single" w:sz="8" w:space="0" w:color="4E161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1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  <w:shd w:val="clear" w:color="auto" w:fill="FFB0B0" w:themeFill="accent4" w:themeFillTint="3F"/>
      </w:tcPr>
    </w:tblStylePr>
    <w:tblStylePr w:type="band2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5"/>
        <w:left w:val="single" w:sz="8" w:space="0" w:color="FF4040" w:themeColor="accent5"/>
        <w:bottom w:val="single" w:sz="8" w:space="0" w:color="FF4040" w:themeColor="accent5"/>
        <w:right w:val="single" w:sz="8" w:space="0" w:color="FF4040" w:themeColor="accent5"/>
        <w:insideH w:val="single" w:sz="8" w:space="0" w:color="FF4040" w:themeColor="accent5"/>
        <w:insideV w:val="single" w:sz="8" w:space="0" w:color="FF404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18" w:space="0" w:color="FF4040" w:themeColor="accent5"/>
          <w:right w:val="single" w:sz="8" w:space="0" w:color="FF4040" w:themeColor="accent5"/>
          <w:insideH w:val="nil"/>
          <w:insideV w:val="single" w:sz="8" w:space="0" w:color="FF404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  <w:insideH w:val="nil"/>
          <w:insideV w:val="single" w:sz="8" w:space="0" w:color="FF404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</w:tcBorders>
      </w:tcPr>
    </w:tblStylePr>
    <w:tblStylePr w:type="band1Vert"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</w:tcBorders>
        <w:shd w:val="clear" w:color="auto" w:fill="FFCFCF" w:themeFill="accent5" w:themeFillTint="3F"/>
      </w:tcPr>
    </w:tblStylePr>
    <w:tblStylePr w:type="band1Horz"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  <w:insideV w:val="single" w:sz="8" w:space="0" w:color="FF4040" w:themeColor="accent5"/>
        </w:tcBorders>
        <w:shd w:val="clear" w:color="auto" w:fill="FFCFCF" w:themeFill="accent5" w:themeFillTint="3F"/>
      </w:tcPr>
    </w:tblStylePr>
    <w:tblStylePr w:type="band2Horz"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  <w:insideV w:val="single" w:sz="8" w:space="0" w:color="FF4040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E37222" w:themeColor="accent2"/>
        <w:left w:val="single" w:sz="8" w:space="0" w:color="E37222" w:themeColor="accent2"/>
        <w:bottom w:val="single" w:sz="8" w:space="0" w:color="E37222" w:themeColor="accent2"/>
        <w:right w:val="single" w:sz="8" w:space="0" w:color="E3722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722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</w:tcBorders>
      </w:tcPr>
    </w:tblStylePr>
    <w:tblStylePr w:type="band1Horz">
      <w:tblPr/>
      <w:tcPr>
        <w:tcBorders>
          <w:top w:val="single" w:sz="8" w:space="0" w:color="E37222" w:themeColor="accent2"/>
          <w:left w:val="single" w:sz="8" w:space="0" w:color="E37222" w:themeColor="accent2"/>
          <w:bottom w:val="single" w:sz="8" w:space="0" w:color="E37222" w:themeColor="accent2"/>
          <w:right w:val="single" w:sz="8" w:space="0" w:color="E37222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E161F" w:themeColor="accent3"/>
        <w:left w:val="single" w:sz="8" w:space="0" w:color="4E161F" w:themeColor="accent3"/>
        <w:bottom w:val="single" w:sz="8" w:space="0" w:color="4E161F" w:themeColor="accent3"/>
        <w:right w:val="single" w:sz="8" w:space="0" w:color="4E16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6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</w:tcBorders>
      </w:tcPr>
    </w:tblStylePr>
    <w:tblStylePr w:type="band1Horz">
      <w:tblPr/>
      <w:tcPr>
        <w:tcBorders>
          <w:top w:val="single" w:sz="8" w:space="0" w:color="4E161F" w:themeColor="accent3"/>
          <w:left w:val="single" w:sz="8" w:space="0" w:color="4E161F" w:themeColor="accent3"/>
          <w:bottom w:val="single" w:sz="8" w:space="0" w:color="4E161F" w:themeColor="accent3"/>
          <w:right w:val="single" w:sz="8" w:space="0" w:color="4E161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5"/>
        <w:left w:val="single" w:sz="8" w:space="0" w:color="FF4040" w:themeColor="accent5"/>
        <w:bottom w:val="single" w:sz="8" w:space="0" w:color="FF4040" w:themeColor="accent5"/>
        <w:right w:val="single" w:sz="8" w:space="0" w:color="FF404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</w:tcBorders>
      </w:tcPr>
    </w:tblStylePr>
    <w:tblStylePr w:type="band1Horz">
      <w:tblPr/>
      <w:tcPr>
        <w:tcBorders>
          <w:top w:val="single" w:sz="8" w:space="0" w:color="FF4040" w:themeColor="accent5"/>
          <w:left w:val="single" w:sz="8" w:space="0" w:color="FF4040" w:themeColor="accent5"/>
          <w:bottom w:val="single" w:sz="8" w:space="0" w:color="FF4040" w:themeColor="accent5"/>
          <w:right w:val="single" w:sz="8" w:space="0" w:color="FF4040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BB6B5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BB6B57"/>
    <w:pPr>
      <w:spacing w:line="240" w:lineRule="auto"/>
    </w:pPr>
    <w:rPr>
      <w:color w:val="611B26" w:themeColor="accent1" w:themeShade="BF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BB6B57"/>
    <w:pPr>
      <w:spacing w:line="240" w:lineRule="auto"/>
    </w:pPr>
    <w:rPr>
      <w:color w:val="AD5416" w:themeColor="accent2" w:themeShade="BF"/>
    </w:rPr>
    <w:tblPr>
      <w:tblStyleRowBandSize w:val="1"/>
      <w:tblStyleColBandSize w:val="1"/>
      <w:tblBorders>
        <w:top w:val="single" w:sz="8" w:space="0" w:color="E37222" w:themeColor="accent2"/>
        <w:bottom w:val="single" w:sz="8" w:space="0" w:color="E37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 w:themeColor="accent2"/>
          <w:left w:val="nil"/>
          <w:bottom w:val="single" w:sz="8" w:space="0" w:color="E37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 w:themeColor="accent2"/>
          <w:left w:val="nil"/>
          <w:bottom w:val="single" w:sz="8" w:space="0" w:color="E37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BC8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BB6B57"/>
    <w:pPr>
      <w:spacing w:line="240" w:lineRule="auto"/>
    </w:pPr>
    <w:rPr>
      <w:color w:val="3A1017" w:themeColor="accent3" w:themeShade="BF"/>
    </w:rPr>
    <w:tblPr>
      <w:tblStyleRowBandSize w:val="1"/>
      <w:tblStyleColBandSize w:val="1"/>
      <w:tblBorders>
        <w:top w:val="single" w:sz="8" w:space="0" w:color="4E161F" w:themeColor="accent3"/>
        <w:bottom w:val="single" w:sz="8" w:space="0" w:color="4E16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61F" w:themeColor="accent3"/>
          <w:left w:val="nil"/>
          <w:bottom w:val="single" w:sz="8" w:space="0" w:color="4E16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61F" w:themeColor="accent3"/>
          <w:left w:val="nil"/>
          <w:bottom w:val="single" w:sz="8" w:space="0" w:color="4E16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FB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AFB8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BB6B57"/>
    <w:pPr>
      <w:spacing w:line="240" w:lineRule="auto"/>
    </w:pPr>
    <w:rPr>
      <w:color w:val="8F0000" w:themeColor="accent4" w:themeShade="BF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BB6B57"/>
    <w:pPr>
      <w:spacing w:line="240" w:lineRule="auto"/>
    </w:pPr>
    <w:rPr>
      <w:color w:val="EE0000" w:themeColor="accent5" w:themeShade="BF"/>
    </w:rPr>
    <w:tblPr>
      <w:tblStyleRowBandSize w:val="1"/>
      <w:tblStyleColBandSize w:val="1"/>
      <w:tblBorders>
        <w:top w:val="single" w:sz="8" w:space="0" w:color="FF4040" w:themeColor="accent5"/>
        <w:bottom w:val="single" w:sz="8" w:space="0" w:color="FF40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040" w:themeColor="accent5"/>
          <w:left w:val="nil"/>
          <w:bottom w:val="single" w:sz="8" w:space="0" w:color="FF40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040" w:themeColor="accent5"/>
          <w:left w:val="nil"/>
          <w:bottom w:val="single" w:sz="8" w:space="0" w:color="FF40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F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FCF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BB6B57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6B57"/>
  </w:style>
  <w:style w:type="paragraph" w:styleId="Liste">
    <w:name w:val="List"/>
    <w:basedOn w:val="Normal"/>
    <w:uiPriority w:val="99"/>
    <w:semiHidden/>
    <w:rsid w:val="00BB6B5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6B5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6B5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6B5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6B57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A5E74"/>
    <w:pPr>
      <w:numPr>
        <w:numId w:val="30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BB6B57"/>
    <w:pPr>
      <w:numPr>
        <w:numId w:val="19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B6B57"/>
    <w:pPr>
      <w:numPr>
        <w:numId w:val="20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B6B57"/>
    <w:pPr>
      <w:numPr>
        <w:numId w:val="21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6B57"/>
    <w:pPr>
      <w:numPr>
        <w:numId w:val="22"/>
      </w:numPr>
      <w:contextualSpacing/>
    </w:pPr>
  </w:style>
  <w:style w:type="paragraph" w:styleId="Opstilling-forts">
    <w:name w:val="List Continue"/>
    <w:basedOn w:val="Normal"/>
    <w:uiPriority w:val="99"/>
    <w:semiHidden/>
    <w:rsid w:val="00BB6B5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6B5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6B5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6B5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6B57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A5E74"/>
    <w:pPr>
      <w:numPr>
        <w:numId w:val="31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BB6B57"/>
    <w:pPr>
      <w:numPr>
        <w:numId w:val="24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B6B57"/>
    <w:pPr>
      <w:numPr>
        <w:numId w:val="25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B6B57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B6B57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B6B57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B6B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6B57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C5364D" w:themeColor="accent1" w:themeTint="BF"/>
        <w:left w:val="single" w:sz="8" w:space="0" w:color="C5364D" w:themeColor="accent1" w:themeTint="BF"/>
        <w:bottom w:val="single" w:sz="8" w:space="0" w:color="C5364D" w:themeColor="accent1" w:themeTint="BF"/>
        <w:right w:val="single" w:sz="8" w:space="0" w:color="C5364D" w:themeColor="accent1" w:themeTint="BF"/>
        <w:insideH w:val="single" w:sz="8" w:space="0" w:color="C5364D" w:themeColor="accent1" w:themeTint="BF"/>
        <w:insideV w:val="single" w:sz="8" w:space="0" w:color="C5364D" w:themeColor="accent1" w:themeTint="BF"/>
      </w:tblBorders>
    </w:tblPr>
    <w:tcPr>
      <w:shd w:val="clear" w:color="auto" w:fill="ECBC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364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7888" w:themeFill="accent1" w:themeFillTint="7F"/>
      </w:tcPr>
    </w:tblStylePr>
    <w:tblStylePr w:type="band1Horz">
      <w:tblPr/>
      <w:tcPr>
        <w:shd w:val="clear" w:color="auto" w:fill="D9788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EA9459" w:themeColor="accent2" w:themeTint="BF"/>
        <w:left w:val="single" w:sz="8" w:space="0" w:color="EA9459" w:themeColor="accent2" w:themeTint="BF"/>
        <w:bottom w:val="single" w:sz="8" w:space="0" w:color="EA9459" w:themeColor="accent2" w:themeTint="BF"/>
        <w:right w:val="single" w:sz="8" w:space="0" w:color="EA9459" w:themeColor="accent2" w:themeTint="BF"/>
        <w:insideH w:val="single" w:sz="8" w:space="0" w:color="EA9459" w:themeColor="accent2" w:themeTint="BF"/>
        <w:insideV w:val="single" w:sz="8" w:space="0" w:color="EA9459" w:themeColor="accent2" w:themeTint="BF"/>
      </w:tblBorders>
    </w:tblPr>
    <w:tcPr>
      <w:shd w:val="clear" w:color="auto" w:fill="F8DB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94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890" w:themeFill="accent2" w:themeFillTint="7F"/>
      </w:tcPr>
    </w:tblStylePr>
    <w:tblStylePr w:type="band1Horz">
      <w:tblPr/>
      <w:tcPr>
        <w:shd w:val="clear" w:color="auto" w:fill="F1B89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9E2C3E" w:themeColor="accent3" w:themeTint="BF"/>
        <w:left w:val="single" w:sz="8" w:space="0" w:color="9E2C3E" w:themeColor="accent3" w:themeTint="BF"/>
        <w:bottom w:val="single" w:sz="8" w:space="0" w:color="9E2C3E" w:themeColor="accent3" w:themeTint="BF"/>
        <w:right w:val="single" w:sz="8" w:space="0" w:color="9E2C3E" w:themeColor="accent3" w:themeTint="BF"/>
        <w:insideH w:val="single" w:sz="8" w:space="0" w:color="9E2C3E" w:themeColor="accent3" w:themeTint="BF"/>
        <w:insideV w:val="single" w:sz="8" w:space="0" w:color="9E2C3E" w:themeColor="accent3" w:themeTint="BF"/>
      </w:tblBorders>
    </w:tblPr>
    <w:tcPr>
      <w:shd w:val="clear" w:color="auto" w:fill="E8AFB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2C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5F71" w:themeFill="accent3" w:themeFillTint="7F"/>
      </w:tcPr>
    </w:tblStylePr>
    <w:tblStylePr w:type="band1Horz">
      <w:tblPr/>
      <w:tcPr>
        <w:shd w:val="clear" w:color="auto" w:fill="D25F71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  <w:insideV w:val="single" w:sz="8" w:space="0" w:color="FF1010" w:themeColor="accent4" w:themeTint="BF"/>
      </w:tblBorders>
    </w:tblPr>
    <w:tcPr>
      <w:shd w:val="clear" w:color="auto" w:fill="FFB0B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6F6F" w:themeColor="accent5" w:themeTint="BF"/>
        <w:left w:val="single" w:sz="8" w:space="0" w:color="FF6F6F" w:themeColor="accent5" w:themeTint="BF"/>
        <w:bottom w:val="single" w:sz="8" w:space="0" w:color="FF6F6F" w:themeColor="accent5" w:themeTint="BF"/>
        <w:right w:val="single" w:sz="8" w:space="0" w:color="FF6F6F" w:themeColor="accent5" w:themeTint="BF"/>
        <w:insideH w:val="single" w:sz="8" w:space="0" w:color="FF6F6F" w:themeColor="accent5" w:themeTint="BF"/>
        <w:insideV w:val="single" w:sz="8" w:space="0" w:color="FF6F6F" w:themeColor="accent5" w:themeTint="BF"/>
      </w:tblBorders>
    </w:tblPr>
    <w:tcPr>
      <w:shd w:val="clear" w:color="auto" w:fill="FFCF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F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F9F" w:themeFill="accent5" w:themeFillTint="7F"/>
      </w:tcPr>
    </w:tblStylePr>
    <w:tblStylePr w:type="band1Horz">
      <w:tblPr/>
      <w:tcPr>
        <w:shd w:val="clear" w:color="auto" w:fill="FF9F9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  <w:insideH w:val="single" w:sz="8" w:space="0" w:color="822433" w:themeColor="accent1"/>
        <w:insideV w:val="single" w:sz="8" w:space="0" w:color="822433" w:themeColor="accent1"/>
      </w:tblBorders>
    </w:tblPr>
    <w:tcPr>
      <w:shd w:val="clear" w:color="auto" w:fill="ECBC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E4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8CF" w:themeFill="accent1" w:themeFillTint="33"/>
      </w:tcPr>
    </w:tblStylePr>
    <w:tblStylePr w:type="band1Vert">
      <w:tblPr/>
      <w:tcPr>
        <w:shd w:val="clear" w:color="auto" w:fill="D97888" w:themeFill="accent1" w:themeFillTint="7F"/>
      </w:tcPr>
    </w:tblStylePr>
    <w:tblStylePr w:type="band1Horz">
      <w:tblPr/>
      <w:tcPr>
        <w:tcBorders>
          <w:insideH w:val="single" w:sz="6" w:space="0" w:color="822433" w:themeColor="accent1"/>
          <w:insideV w:val="single" w:sz="6" w:space="0" w:color="822433" w:themeColor="accent1"/>
        </w:tcBorders>
        <w:shd w:val="clear" w:color="auto" w:fill="D978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7222" w:themeColor="accent2"/>
        <w:left w:val="single" w:sz="8" w:space="0" w:color="E37222" w:themeColor="accent2"/>
        <w:bottom w:val="single" w:sz="8" w:space="0" w:color="E37222" w:themeColor="accent2"/>
        <w:right w:val="single" w:sz="8" w:space="0" w:color="E37222" w:themeColor="accent2"/>
        <w:insideH w:val="single" w:sz="8" w:space="0" w:color="E37222" w:themeColor="accent2"/>
        <w:insideV w:val="single" w:sz="8" w:space="0" w:color="E37222" w:themeColor="accent2"/>
      </w:tblBorders>
    </w:tblPr>
    <w:tcPr>
      <w:shd w:val="clear" w:color="auto" w:fill="F8DB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2D2" w:themeFill="accent2" w:themeFillTint="33"/>
      </w:tcPr>
    </w:tblStylePr>
    <w:tblStylePr w:type="band1Vert">
      <w:tblPr/>
      <w:tcPr>
        <w:shd w:val="clear" w:color="auto" w:fill="F1B890" w:themeFill="accent2" w:themeFillTint="7F"/>
      </w:tcPr>
    </w:tblStylePr>
    <w:tblStylePr w:type="band1Horz">
      <w:tblPr/>
      <w:tcPr>
        <w:tcBorders>
          <w:insideH w:val="single" w:sz="6" w:space="0" w:color="E37222" w:themeColor="accent2"/>
          <w:insideV w:val="single" w:sz="6" w:space="0" w:color="E37222" w:themeColor="accent2"/>
        </w:tcBorders>
        <w:shd w:val="clear" w:color="auto" w:fill="F1B8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161F" w:themeColor="accent3"/>
        <w:left w:val="single" w:sz="8" w:space="0" w:color="4E161F" w:themeColor="accent3"/>
        <w:bottom w:val="single" w:sz="8" w:space="0" w:color="4E161F" w:themeColor="accent3"/>
        <w:right w:val="single" w:sz="8" w:space="0" w:color="4E161F" w:themeColor="accent3"/>
        <w:insideH w:val="single" w:sz="8" w:space="0" w:color="4E161F" w:themeColor="accent3"/>
        <w:insideV w:val="single" w:sz="8" w:space="0" w:color="4E161F" w:themeColor="accent3"/>
      </w:tblBorders>
    </w:tblPr>
    <w:tcPr>
      <w:shd w:val="clear" w:color="auto" w:fill="E8AFB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DF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FC6" w:themeFill="accent3" w:themeFillTint="33"/>
      </w:tcPr>
    </w:tblStylePr>
    <w:tblStylePr w:type="band1Vert">
      <w:tblPr/>
      <w:tcPr>
        <w:shd w:val="clear" w:color="auto" w:fill="D25F71" w:themeFill="accent3" w:themeFillTint="7F"/>
      </w:tcPr>
    </w:tblStylePr>
    <w:tblStylePr w:type="band1Horz">
      <w:tblPr/>
      <w:tcPr>
        <w:tcBorders>
          <w:insideH w:val="single" w:sz="6" w:space="0" w:color="4E161F" w:themeColor="accent3"/>
          <w:insideV w:val="single" w:sz="6" w:space="0" w:color="4E161F" w:themeColor="accent3"/>
        </w:tcBorders>
        <w:shd w:val="clear" w:color="auto" w:fill="D25F7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cPr>
      <w:shd w:val="clear" w:color="auto" w:fill="FFB0B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4" w:themeFillTint="33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tcBorders>
          <w:insideH w:val="single" w:sz="6" w:space="0" w:color="C00000" w:themeColor="accent4"/>
          <w:insideV w:val="single" w:sz="6" w:space="0" w:color="C00000" w:themeColor="accent4"/>
        </w:tcBorders>
        <w:shd w:val="clear" w:color="auto" w:fill="FF606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040" w:themeColor="accent5"/>
        <w:left w:val="single" w:sz="8" w:space="0" w:color="FF4040" w:themeColor="accent5"/>
        <w:bottom w:val="single" w:sz="8" w:space="0" w:color="FF4040" w:themeColor="accent5"/>
        <w:right w:val="single" w:sz="8" w:space="0" w:color="FF4040" w:themeColor="accent5"/>
        <w:insideH w:val="single" w:sz="8" w:space="0" w:color="FF4040" w:themeColor="accent5"/>
        <w:insideV w:val="single" w:sz="8" w:space="0" w:color="FF4040" w:themeColor="accent5"/>
      </w:tblBorders>
    </w:tblPr>
    <w:tcPr>
      <w:shd w:val="clear" w:color="auto" w:fill="FFCF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8" w:themeFill="accent5" w:themeFillTint="33"/>
      </w:tcPr>
    </w:tblStylePr>
    <w:tblStylePr w:type="band1Vert">
      <w:tblPr/>
      <w:tcPr>
        <w:shd w:val="clear" w:color="auto" w:fill="FF9F9F" w:themeFill="accent5" w:themeFillTint="7F"/>
      </w:tcPr>
    </w:tblStylePr>
    <w:tblStylePr w:type="band1Horz">
      <w:tblPr/>
      <w:tcPr>
        <w:tcBorders>
          <w:insideH w:val="single" w:sz="6" w:space="0" w:color="FF4040" w:themeColor="accent5"/>
          <w:insideV w:val="single" w:sz="6" w:space="0" w:color="FF4040" w:themeColor="accent5"/>
        </w:tcBorders>
        <w:shd w:val="clear" w:color="auto" w:fill="FF9F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BC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2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2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2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2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78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788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B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722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722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722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722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B8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B89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FB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6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6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6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6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5F7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5F71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F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04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04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04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04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F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F9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2433" w:themeColor="accen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shd w:val="clear" w:color="auto" w:fill="ECBCC3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7222" w:themeColor="accent2"/>
        <w:bottom w:val="single" w:sz="8" w:space="0" w:color="E3722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7222" w:themeColor="accent2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E37222" w:themeColor="accent2"/>
          <w:bottom w:val="single" w:sz="8" w:space="0" w:color="E37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7222" w:themeColor="accent2"/>
          <w:bottom w:val="single" w:sz="8" w:space="0" w:color="E37222" w:themeColor="accent2"/>
        </w:tcBorders>
      </w:tcPr>
    </w:tblStylePr>
    <w:tblStylePr w:type="band1Vert">
      <w:tblPr/>
      <w:tcPr>
        <w:shd w:val="clear" w:color="auto" w:fill="F8DBC8" w:themeFill="accent2" w:themeFillTint="3F"/>
      </w:tcPr>
    </w:tblStylePr>
    <w:tblStylePr w:type="band1Horz">
      <w:tblPr/>
      <w:tcPr>
        <w:shd w:val="clear" w:color="auto" w:fill="F8DBC8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161F" w:themeColor="accent3"/>
        <w:bottom w:val="single" w:sz="8" w:space="0" w:color="4E16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61F" w:themeColor="accent3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4E161F" w:themeColor="accent3"/>
          <w:bottom w:val="single" w:sz="8" w:space="0" w:color="4E16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61F" w:themeColor="accent3"/>
          <w:bottom w:val="single" w:sz="8" w:space="0" w:color="4E161F" w:themeColor="accent3"/>
        </w:tcBorders>
      </w:tcPr>
    </w:tblStylePr>
    <w:tblStylePr w:type="band1Vert">
      <w:tblPr/>
      <w:tcPr>
        <w:shd w:val="clear" w:color="auto" w:fill="E8AFB8" w:themeFill="accent3" w:themeFillTint="3F"/>
      </w:tcPr>
    </w:tblStylePr>
    <w:tblStylePr w:type="band1Horz">
      <w:tblPr/>
      <w:tcPr>
        <w:shd w:val="clear" w:color="auto" w:fill="E8AFB8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4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shd w:val="clear" w:color="auto" w:fill="FFB0B0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4040" w:themeColor="accent5"/>
        <w:bottom w:val="single" w:sz="8" w:space="0" w:color="FF404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040" w:themeColor="accent5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FF4040" w:themeColor="accent5"/>
          <w:bottom w:val="single" w:sz="8" w:space="0" w:color="FF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040" w:themeColor="accent5"/>
          <w:bottom w:val="single" w:sz="8" w:space="0" w:color="FF4040" w:themeColor="accent5"/>
        </w:tcBorders>
      </w:tcPr>
    </w:tblStylePr>
    <w:tblStylePr w:type="band1Vert">
      <w:tblPr/>
      <w:tcPr>
        <w:shd w:val="clear" w:color="auto" w:fill="FFCFCF" w:themeFill="accent5" w:themeFillTint="3F"/>
      </w:tcPr>
    </w:tblStylePr>
    <w:tblStylePr w:type="band1Horz">
      <w:tblPr/>
      <w:tcPr>
        <w:shd w:val="clear" w:color="auto" w:fill="FFCFCF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2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2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2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2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BC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7222" w:themeColor="accent2"/>
        <w:left w:val="single" w:sz="8" w:space="0" w:color="E37222" w:themeColor="accent2"/>
        <w:bottom w:val="single" w:sz="8" w:space="0" w:color="E37222" w:themeColor="accent2"/>
        <w:right w:val="single" w:sz="8" w:space="0" w:color="E3722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722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722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722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B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161F" w:themeColor="accent3"/>
        <w:left w:val="single" w:sz="8" w:space="0" w:color="4E161F" w:themeColor="accent3"/>
        <w:bottom w:val="single" w:sz="8" w:space="0" w:color="4E161F" w:themeColor="accent3"/>
        <w:right w:val="single" w:sz="8" w:space="0" w:color="4E16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6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161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6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6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FB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FB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040" w:themeColor="accent5"/>
        <w:left w:val="single" w:sz="8" w:space="0" w:color="FF4040" w:themeColor="accent5"/>
        <w:bottom w:val="single" w:sz="8" w:space="0" w:color="FF4040" w:themeColor="accent5"/>
        <w:right w:val="single" w:sz="8" w:space="0" w:color="FF404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04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F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F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C5364D" w:themeColor="accent1" w:themeTint="BF"/>
        <w:left w:val="single" w:sz="8" w:space="0" w:color="C5364D" w:themeColor="accent1" w:themeTint="BF"/>
        <w:bottom w:val="single" w:sz="8" w:space="0" w:color="C5364D" w:themeColor="accent1" w:themeTint="BF"/>
        <w:right w:val="single" w:sz="8" w:space="0" w:color="C5364D" w:themeColor="accent1" w:themeTint="BF"/>
        <w:insideH w:val="single" w:sz="8" w:space="0" w:color="C5364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C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EA9459" w:themeColor="accent2" w:themeTint="BF"/>
        <w:left w:val="single" w:sz="8" w:space="0" w:color="EA9459" w:themeColor="accent2" w:themeTint="BF"/>
        <w:bottom w:val="single" w:sz="8" w:space="0" w:color="EA9459" w:themeColor="accent2" w:themeTint="BF"/>
        <w:right w:val="single" w:sz="8" w:space="0" w:color="EA9459" w:themeColor="accent2" w:themeTint="BF"/>
        <w:insideH w:val="single" w:sz="8" w:space="0" w:color="EA94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9459" w:themeColor="accent2" w:themeTint="BF"/>
          <w:left w:val="single" w:sz="8" w:space="0" w:color="EA9459" w:themeColor="accent2" w:themeTint="BF"/>
          <w:bottom w:val="single" w:sz="8" w:space="0" w:color="EA9459" w:themeColor="accent2" w:themeTint="BF"/>
          <w:right w:val="single" w:sz="8" w:space="0" w:color="EA9459" w:themeColor="accent2" w:themeTint="BF"/>
          <w:insideH w:val="nil"/>
          <w:insideV w:val="nil"/>
        </w:tcBorders>
        <w:shd w:val="clear" w:color="auto" w:fill="E3722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9459" w:themeColor="accent2" w:themeTint="BF"/>
          <w:left w:val="single" w:sz="8" w:space="0" w:color="EA9459" w:themeColor="accent2" w:themeTint="BF"/>
          <w:bottom w:val="single" w:sz="8" w:space="0" w:color="EA9459" w:themeColor="accent2" w:themeTint="BF"/>
          <w:right w:val="single" w:sz="8" w:space="0" w:color="EA94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B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9E2C3E" w:themeColor="accent3" w:themeTint="BF"/>
        <w:left w:val="single" w:sz="8" w:space="0" w:color="9E2C3E" w:themeColor="accent3" w:themeTint="BF"/>
        <w:bottom w:val="single" w:sz="8" w:space="0" w:color="9E2C3E" w:themeColor="accent3" w:themeTint="BF"/>
        <w:right w:val="single" w:sz="8" w:space="0" w:color="9E2C3E" w:themeColor="accent3" w:themeTint="BF"/>
        <w:insideH w:val="single" w:sz="8" w:space="0" w:color="9E2C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2C3E" w:themeColor="accent3" w:themeTint="BF"/>
          <w:left w:val="single" w:sz="8" w:space="0" w:color="9E2C3E" w:themeColor="accent3" w:themeTint="BF"/>
          <w:bottom w:val="single" w:sz="8" w:space="0" w:color="9E2C3E" w:themeColor="accent3" w:themeTint="BF"/>
          <w:right w:val="single" w:sz="8" w:space="0" w:color="9E2C3E" w:themeColor="accent3" w:themeTint="BF"/>
          <w:insideH w:val="nil"/>
          <w:insideV w:val="nil"/>
        </w:tcBorders>
        <w:shd w:val="clear" w:color="auto" w:fill="4E16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C3E" w:themeColor="accent3" w:themeTint="BF"/>
          <w:left w:val="single" w:sz="8" w:space="0" w:color="9E2C3E" w:themeColor="accent3" w:themeTint="BF"/>
          <w:bottom w:val="single" w:sz="8" w:space="0" w:color="9E2C3E" w:themeColor="accent3" w:themeTint="BF"/>
          <w:right w:val="single" w:sz="8" w:space="0" w:color="9E2C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FB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AFB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6F6F" w:themeColor="accent5" w:themeTint="BF"/>
        <w:left w:val="single" w:sz="8" w:space="0" w:color="FF6F6F" w:themeColor="accent5" w:themeTint="BF"/>
        <w:bottom w:val="single" w:sz="8" w:space="0" w:color="FF6F6F" w:themeColor="accent5" w:themeTint="BF"/>
        <w:right w:val="single" w:sz="8" w:space="0" w:color="FF6F6F" w:themeColor="accent5" w:themeTint="BF"/>
        <w:insideH w:val="single" w:sz="8" w:space="0" w:color="FF6F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F6F" w:themeColor="accent5" w:themeTint="BF"/>
          <w:left w:val="single" w:sz="8" w:space="0" w:color="FF6F6F" w:themeColor="accent5" w:themeTint="BF"/>
          <w:bottom w:val="single" w:sz="8" w:space="0" w:color="FF6F6F" w:themeColor="accent5" w:themeTint="BF"/>
          <w:right w:val="single" w:sz="8" w:space="0" w:color="FF6F6F" w:themeColor="accent5" w:themeTint="BF"/>
          <w:insideH w:val="nil"/>
          <w:insideV w:val="nil"/>
        </w:tcBorders>
        <w:shd w:val="clear" w:color="auto" w:fill="FF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F6F" w:themeColor="accent5" w:themeTint="BF"/>
          <w:left w:val="single" w:sz="8" w:space="0" w:color="FF6F6F" w:themeColor="accent5" w:themeTint="BF"/>
          <w:bottom w:val="single" w:sz="8" w:space="0" w:color="FF6F6F" w:themeColor="accent5" w:themeTint="BF"/>
          <w:right w:val="single" w:sz="8" w:space="0" w:color="FF6F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F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2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722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722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722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6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6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6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04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04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B6B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6B57"/>
    <w:rPr>
      <w:rFonts w:asciiTheme="majorHAnsi" w:eastAsiaTheme="majorEastAsia" w:hAnsiTheme="majorHAnsi" w:cstheme="majorBidi"/>
      <w:sz w:val="24"/>
      <w:shd w:val="pct20" w:color="auto" w:fill="auto"/>
      <w:lang w:eastAsia="en-US"/>
    </w:rPr>
  </w:style>
  <w:style w:type="paragraph" w:styleId="Ingenafstand">
    <w:name w:val="No Spacing"/>
    <w:uiPriority w:val="99"/>
    <w:semiHidden/>
    <w:qFormat/>
    <w:rsid w:val="00BB6B57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BB6B57"/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BB6B57"/>
    <w:pPr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6B5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BB6B57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BB6B5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6B57"/>
    <w:rPr>
      <w:rFonts w:ascii="Consolas" w:eastAsiaTheme="minorHAnsi" w:hAnsi="Consolas" w:cs="Consolas"/>
      <w:sz w:val="21"/>
      <w:szCs w:val="21"/>
      <w:lang w:eastAsia="en-US"/>
    </w:rPr>
  </w:style>
  <w:style w:type="paragraph" w:styleId="Citat">
    <w:name w:val="Quote"/>
    <w:basedOn w:val="Normal"/>
    <w:next w:val="Normal"/>
    <w:link w:val="CitatTegn"/>
    <w:uiPriority w:val="19"/>
    <w:rsid w:val="00BB6B57"/>
    <w:pPr>
      <w:spacing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EA34B9"/>
    <w:rPr>
      <w:rFonts w:ascii="Arial" w:eastAsiaTheme="minorHAnsi" w:hAnsi="Arial" w:cstheme="minorBidi"/>
      <w:i/>
      <w:iCs/>
      <w:color w:val="000000" w:themeColor="text1"/>
      <w:sz w:val="28"/>
      <w:lang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511A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B18E7"/>
    <w:rPr>
      <w:rFonts w:ascii="Arial" w:eastAsiaTheme="minorHAnsi" w:hAnsi="Arial" w:cstheme="minorBidi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rsid w:val="00BB6B5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Strk">
    <w:name w:val="Strong"/>
    <w:basedOn w:val="Standardskrifttypeiafsnit"/>
    <w:uiPriority w:val="19"/>
    <w:semiHidden/>
    <w:rsid w:val="00BB6B57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6B5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color w:val="000000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3B18E7"/>
    <w:rPr>
      <w:rFonts w:ascii="Arial" w:eastAsiaTheme="majorEastAsia" w:hAnsi="Arial" w:cstheme="majorBidi"/>
      <w:b/>
      <w:iCs/>
      <w:color w:val="000000"/>
      <w:sz w:val="36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BB6B57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BB6B5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BB6B5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BB6B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BB6B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BB6B5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BB6B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BB6B5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BB6B5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BB6B5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BB6B5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BB6B5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BB6B5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BB6B5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BB6B5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BB6B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BB6B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BB6B5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BB6B5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BB6B5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BB6B5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BB6B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BB6B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BB6B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BB6B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BB6B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BB6B57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B6B57"/>
    <w:pPr>
      <w:ind w:right="567"/>
    </w:pPr>
  </w:style>
  <w:style w:type="table" w:styleId="Tabel-Professionel">
    <w:name w:val="Table Professional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BB6B5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BB6B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BB6B5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BB6B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B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BB6B5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BB6B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BB6B5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BB6B57"/>
    <w:pPr>
      <w:spacing w:before="500" w:after="500" w:line="500" w:lineRule="atLeast"/>
      <w:contextualSpacing/>
    </w:pPr>
    <w:rPr>
      <w:rFonts w:eastAsiaTheme="majorEastAsia" w:cstheme="majorBidi"/>
      <w:b/>
      <w:color w:val="000000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3B18E7"/>
    <w:rPr>
      <w:rFonts w:ascii="Arial" w:eastAsiaTheme="majorEastAsia" w:hAnsi="Arial" w:cstheme="majorBidi"/>
      <w:b/>
      <w:color w:val="000000"/>
      <w:kern w:val="28"/>
      <w:sz w:val="40"/>
      <w:szCs w:val="52"/>
      <w:lang w:eastAsia="en-US"/>
    </w:rPr>
  </w:style>
  <w:style w:type="paragraph" w:styleId="Citatoverskrift">
    <w:name w:val="toa heading"/>
    <w:basedOn w:val="Normal"/>
    <w:next w:val="Normal"/>
    <w:uiPriority w:val="10"/>
    <w:semiHidden/>
    <w:rsid w:val="00BB6B5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BB6B57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BB6B57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B6B57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B6B57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B6B57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B6B57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B6B57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B6B57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B6B57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BB6B57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BB6B57"/>
    <w:rPr>
      <w:rFonts w:ascii="Arial" w:hAnsi="Arial"/>
      <w:i/>
      <w:color w:val="FF0000"/>
      <w:sz w:val="20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BB6B57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Normal"/>
    <w:uiPriority w:val="8"/>
    <w:semiHidden/>
    <w:rsid w:val="00BB6B57"/>
    <w:pPr>
      <w:spacing w:line="360" w:lineRule="atLeast"/>
    </w:pPr>
    <w:rPr>
      <w:caps/>
      <w:sz w:val="26"/>
    </w:rPr>
  </w:style>
  <w:style w:type="paragraph" w:customStyle="1" w:styleId="Tabel">
    <w:name w:val="Tabel"/>
    <w:uiPriority w:val="4"/>
    <w:semiHidden/>
    <w:rsid w:val="00BB6B57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  <w:lang w:eastAsia="en-US"/>
    </w:rPr>
  </w:style>
  <w:style w:type="paragraph" w:customStyle="1" w:styleId="Tabel-Tal">
    <w:name w:val="Tabel - Tal"/>
    <w:basedOn w:val="Tabel"/>
    <w:uiPriority w:val="4"/>
    <w:semiHidden/>
    <w:rsid w:val="00BB6B5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6B57"/>
    <w:rPr>
      <w:b/>
    </w:rPr>
  </w:style>
  <w:style w:type="paragraph" w:customStyle="1" w:styleId="Tabel-Tekst">
    <w:name w:val="Tabel - Tekst"/>
    <w:basedOn w:val="Tabel"/>
    <w:uiPriority w:val="4"/>
    <w:semiHidden/>
    <w:rsid w:val="00BB6B57"/>
  </w:style>
  <w:style w:type="paragraph" w:customStyle="1" w:styleId="Tabel-TekstTotal">
    <w:name w:val="Tabel - Tekst Total"/>
    <w:basedOn w:val="Tabel-Tekst"/>
    <w:uiPriority w:val="4"/>
    <w:semiHidden/>
    <w:rsid w:val="00BB6B57"/>
    <w:rPr>
      <w:b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paragraph" w:customStyle="1" w:styleId="Citat-lilleskrift">
    <w:name w:val="Citat - lille skrift"/>
    <w:basedOn w:val="Citat"/>
    <w:next w:val="Normal"/>
    <w:uiPriority w:val="5"/>
    <w:rsid w:val="00A11FC3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">
    <w:name w:val="Document Heading"/>
    <w:basedOn w:val="Normal"/>
    <w:uiPriority w:val="6"/>
    <w:semiHidden/>
    <w:rsid w:val="00C417F6"/>
    <w:pPr>
      <w:spacing w:after="260" w:line="300" w:lineRule="atLeast"/>
    </w:pPr>
    <w:rPr>
      <w:b/>
      <w:sz w:val="36"/>
    </w:rPr>
  </w:style>
  <w:style w:type="character" w:customStyle="1" w:styleId="SidefodTegn">
    <w:name w:val="Sidefod Tegn"/>
    <w:basedOn w:val="Standardskrifttypeiafsnit"/>
    <w:link w:val="Sidefod"/>
    <w:uiPriority w:val="21"/>
    <w:rsid w:val="00EA34B9"/>
    <w:rPr>
      <w:rFonts w:ascii="Arial" w:eastAsiaTheme="minorHAnsi" w:hAnsi="Arial" w:cstheme="minorBidi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B2D51"/>
    <w:rPr>
      <w:rFonts w:ascii="Arial" w:eastAsiaTheme="majorEastAsia" w:hAnsi="Arial" w:cstheme="majorBidi"/>
      <w:b/>
      <w:bCs/>
      <w:sz w:val="40"/>
      <w:szCs w:val="28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BB6B57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B6B57"/>
    <w:pPr>
      <w:spacing w:line="280" w:lineRule="atLeast"/>
    </w:pPr>
  </w:style>
  <w:style w:type="paragraph" w:customStyle="1" w:styleId="Template-eAdresse">
    <w:name w:val="Template - eAdresse"/>
    <w:basedOn w:val="Template"/>
    <w:uiPriority w:val="8"/>
    <w:semiHidden/>
    <w:qFormat/>
    <w:rsid w:val="00BB6B57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A3614"/>
    <w:pPr>
      <w:spacing w:line="260" w:lineRule="atLeast"/>
    </w:pPr>
    <w:rPr>
      <w:sz w:val="22"/>
    </w:rPr>
  </w:style>
  <w:style w:type="paragraph" w:customStyle="1" w:styleId="Modtageradresse1">
    <w:name w:val="Modtageradresse1"/>
    <w:basedOn w:val="Normal"/>
    <w:uiPriority w:val="8"/>
    <w:semiHidden/>
    <w:qFormat/>
    <w:rsid w:val="006E2381"/>
    <w:pPr>
      <w:spacing w:after="0"/>
    </w:pPr>
    <w:rPr>
      <w:rFonts w:cs="Arial"/>
      <w:szCs w:val="22"/>
    </w:rPr>
  </w:style>
  <w:style w:type="table" w:customStyle="1" w:styleId="Blank">
    <w:name w:val="Blank"/>
    <w:basedOn w:val="Tabel-Normal"/>
    <w:uiPriority w:val="99"/>
    <w:rsid w:val="008654C4"/>
    <w:pPr>
      <w:spacing w:line="240" w:lineRule="atLeast"/>
    </w:pPr>
    <w:rPr>
      <w:rFonts w:ascii="Arial" w:eastAsiaTheme="minorHAnsi" w:hAnsi="Arial" w:cs="Verdana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F92A50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64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sekretariat-patientforloebogoekonomi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Notat.dotx" TargetMode="External"/></Relationships>
</file>

<file path=word/theme/theme1.xml><?xml version="1.0" encoding="utf-8"?>
<a:theme xmlns:a="http://schemas.openxmlformats.org/drawingml/2006/main" name="Kontortema">
  <a:themeElements>
    <a:clrScheme name="RegionNordjylland_Rød">
      <a:dk1>
        <a:sysClr val="windowText" lastClr="000000"/>
      </a:dk1>
      <a:lt1>
        <a:srgbClr val="FFFFFF"/>
      </a:lt1>
      <a:dk2>
        <a:srgbClr val="411F27"/>
      </a:dk2>
      <a:lt2>
        <a:srgbClr val="ADC2C7"/>
      </a:lt2>
      <a:accent1>
        <a:srgbClr val="822433"/>
      </a:accent1>
      <a:accent2>
        <a:srgbClr val="E37222"/>
      </a:accent2>
      <a:accent3>
        <a:srgbClr val="4E161F"/>
      </a:accent3>
      <a:accent4>
        <a:srgbClr val="C00000"/>
      </a:accent4>
      <a:accent5>
        <a:srgbClr val="FF4040"/>
      </a:accent5>
      <a:accent6>
        <a:srgbClr val="000000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F39D6E8432B44B6AAE750DA1C16A6" ma:contentTypeVersion="19" ma:contentTypeDescription="Create a new document." ma:contentTypeScope="" ma:versionID="ea2f141883c6feaa64022b0b5500ab61">
  <xsd:schema xmlns:xsd="http://www.w3.org/2001/XMLSchema" xmlns:xs="http://www.w3.org/2001/XMLSchema" xmlns:p="http://schemas.microsoft.com/office/2006/metadata/properties" xmlns:ns2="a5d13917-491c-47ba-bf75-1b67a162e8cb" xmlns:ns3="d6ec245d-addf-4bdf-9dee-e8d58cb1a716" targetNamespace="http://schemas.microsoft.com/office/2006/metadata/properties" ma:root="true" ma:fieldsID="213af4a829204f70b5ade76c3be2e993" ns2:_="" ns3:_="">
    <xsd:import namespace="a5d13917-491c-47ba-bf75-1b67a162e8cb"/>
    <xsd:import namespace="d6ec245d-addf-4bdf-9dee-e8d58cb1a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3917-491c-47ba-bf75-1b67a162e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19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0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1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2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245d-addf-4bdf-9dee-e8d58cb1a7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8354f63-0405-49bf-8d41-3351c9db33a4}" ma:internalName="TaxCatchAll" ma:showField="CatchAllData" ma:web="d6ec245d-addf-4bdf-9dee-e8d58cb1a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13917-491c-47ba-bf75-1b67a162e8cb">
      <Terms xmlns="http://schemas.microsoft.com/office/infopath/2007/PartnerControls"/>
    </lcf76f155ced4ddcb4097134ff3c332f>
    <TaxCatchAll xmlns="d6ec245d-addf-4bdf-9dee-e8d58cb1a716" xsi:nil="true"/>
    <Tidligere_Journaliseret_SBSYSJournalisering xmlns="a5d13917-491c-47ba-bf75-1b67a162e8cb" xsi:nil="true"/>
    <KLIK_IKKE_JournaliseringsTidspunkter_SBSYSJournalisering xmlns="a5d13917-491c-47ba-bf75-1b67a162e8cb" xsi:nil="true"/>
    <Seneste_Journalisering_SBSYSJournalisering xmlns="a5d13917-491c-47ba-bf75-1b67a162e8cb" xsi:nil="true"/>
    <KLIK_IKKE_JournaliseredeSager_SBSYSJournalisering xmlns="a5d13917-491c-47ba-bf75-1b67a162e8cb" xsi:nil="true"/>
  </documentManagement>
</p:properties>
</file>

<file path=customXml/itemProps1.xml><?xml version="1.0" encoding="utf-8"?>
<ds:datastoreItem xmlns:ds="http://schemas.openxmlformats.org/officeDocument/2006/customXml" ds:itemID="{18B8538A-8B7A-4337-A230-20672AD82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13917-491c-47ba-bf75-1b67a162e8cb"/>
    <ds:schemaRef ds:uri="d6ec245d-addf-4bdf-9dee-e8d58cb1a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192AB-C64B-4F89-B9DB-64C9F9D88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71EFF-6697-49A5-AEE9-FDD6DDF11D4E}">
  <ds:schemaRefs>
    <ds:schemaRef ds:uri="http://schemas.microsoft.com/office/2006/metadata/properties"/>
    <ds:schemaRef ds:uri="http://schemas.microsoft.com/office/infopath/2007/PartnerControls"/>
    <ds:schemaRef ds:uri="a5d13917-491c-47ba-bf75-1b67a162e8cb"/>
    <ds:schemaRef ds:uri="d6ec245d-addf-4bdf-9dee-e8d58cb1a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2</Pages>
  <Words>383</Words>
  <Characters>2516</Characters>
  <Application>Microsoft Office Word</Application>
  <DocSecurity>4</DocSecurity>
  <Lines>91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nedsat patienttal</vt:lpstr>
      <vt:lpstr>Notat</vt:lpstr>
    </vt:vector>
  </TitlesOfParts>
  <Company>Region Nordjylland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tilladelse til ansættelse af assisterende speciallæge</dc:title>
  <dc:creator>Anne Korup Nielsen</dc:creator>
  <cp:lastModifiedBy>Annika Kromann</cp:lastModifiedBy>
  <cp:revision>2</cp:revision>
  <cp:lastPrinted>2022-06-29T08:49:00Z</cp:lastPrinted>
  <dcterms:created xsi:type="dcterms:W3CDTF">2026-07-01T05:08:00Z</dcterms:created>
  <dcterms:modified xsi:type="dcterms:W3CDTF">2026-07-01T05:08:00Z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TopLeftFirst</vt:lpwstr>
  </property>
  <property fmtid="{D5CDD505-2E9C-101B-9397-08002B2CF9AE}" pid="6" name="ForceDocumentInfoDialog">
    <vt:lpwstr>True</vt:lpwstr>
  </property>
  <property fmtid="{D5CDD505-2E9C-101B-9397-08002B2CF9AE}" pid="7" name="SD_NumMenuGroup">
    <vt:lpwstr>Memo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44729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Anne</vt:lpwstr>
  </property>
  <property fmtid="{D5CDD505-2E9C-101B-9397-08002B2CF9AE}" pid="14" name="SD_CtlText_Generelt_CaseNo">
    <vt:lpwstr/>
  </property>
  <property fmtid="{D5CDD505-2E9C-101B-9397-08002B2CF9AE}" pid="15" name="SD_UserprofileName">
    <vt:lpwstr>Anne</vt:lpwstr>
  </property>
  <property fmtid="{D5CDD505-2E9C-101B-9397-08002B2CF9AE}" pid="16" name="SD_Office_OFF_ID">
    <vt:lpwstr>33</vt:lpwstr>
  </property>
  <property fmtid="{D5CDD505-2E9C-101B-9397-08002B2CF9AE}" pid="17" name="CurrentOfficeID">
    <vt:lpwstr>33</vt:lpwstr>
  </property>
  <property fmtid="{D5CDD505-2E9C-101B-9397-08002B2CF9AE}" pid="18" name="SD_Office_OFF_DisplayName">
    <vt:lpwstr>Region Nordjylland</vt:lpwstr>
  </property>
  <property fmtid="{D5CDD505-2E9C-101B-9397-08002B2CF9AE}" pid="19" name="SD_Office_OFF_Institute">
    <vt:lpwstr>Region Nordjylland</vt:lpwstr>
  </property>
  <property fmtid="{D5CDD505-2E9C-101B-9397-08002B2CF9AE}" pid="20" name="SD_Office_OFF_Institute_en-GB">
    <vt:lpwstr>North Denmark Region</vt:lpwstr>
  </property>
  <property fmtid="{D5CDD505-2E9C-101B-9397-08002B2CF9AE}" pid="21" name="SD_Office_OFF_MandatoryDepartment">
    <vt:lpwstr>Patientforløb og Økonomi</vt:lpwstr>
  </property>
  <property fmtid="{D5CDD505-2E9C-101B-9397-08002B2CF9AE}" pid="22" name="SD_Office_OFF_MandatoryDepartment_en-GB">
    <vt:lpwstr>Patientforløb og Økonomi</vt:lpwstr>
  </property>
  <property fmtid="{D5CDD505-2E9C-101B-9397-08002B2CF9AE}" pid="23" name="SD_Office_OFF_ColorDefinition">
    <vt:lpwstr>Red</vt:lpwstr>
  </property>
  <property fmtid="{D5CDD505-2E9C-101B-9397-08002B2CF9AE}" pid="24" name="SD_Office_OFF_LogoFileName">
    <vt:lpwstr>RegionNordjylland</vt:lpwstr>
  </property>
  <property fmtid="{D5CDD505-2E9C-101B-9397-08002B2CF9AE}" pid="25" name="LastCompletedArtworkDefinition">
    <vt:lpwstr>RegionN</vt:lpwstr>
  </property>
  <property fmtid="{D5CDD505-2E9C-101B-9397-08002B2CF9AE}" pid="26" name="LastColorSetFilter">
    <vt:lpwstr>RedBlack*</vt:lpwstr>
  </property>
  <property fmtid="{D5CDD505-2E9C-101B-9397-08002B2CF9AE}" pid="27" name="ColorExtensionSet">
    <vt:lpwstr>RedBlackOne</vt:lpwstr>
  </property>
  <property fmtid="{D5CDD505-2E9C-101B-9397-08002B2CF9AE}" pid="28" name="ColorDefinition">
    <vt:lpwstr>Red</vt:lpwstr>
  </property>
  <property fmtid="{D5CDD505-2E9C-101B-9397-08002B2CF9AE}" pid="29" name="USR_Name">
    <vt:lpwstr>Anne Korup Nielsen</vt:lpwstr>
  </property>
  <property fmtid="{D5CDD505-2E9C-101B-9397-08002B2CF9AE}" pid="30" name="USR_Title">
    <vt:lpwstr>AC-Fuldmægtig</vt:lpwstr>
  </property>
  <property fmtid="{D5CDD505-2E9C-101B-9397-08002B2CF9AE}" pid="31" name="USR_DirectPhone">
    <vt:lpwstr>23470291</vt:lpwstr>
  </property>
  <property fmtid="{D5CDD505-2E9C-101B-9397-08002B2CF9AE}" pid="32" name="USR_Email">
    <vt:lpwstr>a.korup@rn.dk</vt:lpwstr>
  </property>
  <property fmtid="{D5CDD505-2E9C-101B-9397-08002B2CF9AE}" pid="33" name="USR_Department">
    <vt:lpwstr>Patientforløb og Økonomi</vt:lpwstr>
  </property>
  <property fmtid="{D5CDD505-2E9C-101B-9397-08002B2CF9AE}" pid="34" name="USR_Speciality">
    <vt:lpwstr>Nære sundhedstilbud</vt:lpwstr>
  </property>
  <property fmtid="{D5CDD505-2E9C-101B-9397-08002B2CF9AE}" pid="35" name="USR_Unit">
    <vt:lpwstr>Praksisenheden</vt:lpwstr>
  </property>
  <property fmtid="{D5CDD505-2E9C-101B-9397-08002B2CF9AE}" pid="36" name="USR_AddressOne">
    <vt:lpwstr>Niels Bohrs Vej 30</vt:lpwstr>
  </property>
  <property fmtid="{D5CDD505-2E9C-101B-9397-08002B2CF9AE}" pid="37" name="USR_AddressTwo">
    <vt:lpwstr/>
  </property>
  <property fmtid="{D5CDD505-2E9C-101B-9397-08002B2CF9AE}" pid="38" name="USR_AddressThree">
    <vt:lpwstr>9220 Aalborg Øst</vt:lpwstr>
  </property>
  <property fmtid="{D5CDD505-2E9C-101B-9397-08002B2CF9AE}" pid="39" name="USR_BusinessPhone">
    <vt:lpwstr/>
  </property>
  <property fmtid="{D5CDD505-2E9C-101B-9397-08002B2CF9AE}" pid="40" name="USR_Web">
    <vt:lpwstr/>
  </property>
  <property fmtid="{D5CDD505-2E9C-101B-9397-08002B2CF9AE}" pid="41" name="USR_FreeText">
    <vt:lpwstr/>
  </property>
  <property fmtid="{D5CDD505-2E9C-101B-9397-08002B2CF9AE}" pid="42" name="OVE_ReturnAddress">
    <vt:lpwstr/>
  </property>
  <property fmtid="{D5CDD505-2E9C-101B-9397-08002B2CF9AE}" pid="43" name="USR_Signature1">
    <vt:lpwstr>Anne Korup Nielsen</vt:lpwstr>
  </property>
  <property fmtid="{D5CDD505-2E9C-101B-9397-08002B2CF9AE}" pid="44" name="USR_SignatureTitle1">
    <vt:lpwstr>AC-Fuldmægtig</vt:lpwstr>
  </property>
  <property fmtid="{D5CDD505-2E9C-101B-9397-08002B2CF9AE}" pid="45" name="DocumentInfoFinished">
    <vt:lpwstr>True</vt:lpwstr>
  </property>
  <property fmtid="{D5CDD505-2E9C-101B-9397-08002B2CF9AE}" pid="46" name="ContentTypeId">
    <vt:lpwstr>0x010100188F39D6E8432B44B6AAE750DA1C16A6</vt:lpwstr>
  </property>
  <property fmtid="{D5CDD505-2E9C-101B-9397-08002B2CF9AE}" pid="47" name="Order">
    <vt:r8>4237200</vt:r8>
  </property>
</Properties>
</file>