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39"/>
        <w:gridCol w:w="3171"/>
        <w:gridCol w:w="3171"/>
      </w:tblGrid>
      <w:tr w:rsidR="004100D7" w14:paraId="48EDAD82" w14:textId="77777777" w:rsidTr="004100D7">
        <w:tc>
          <w:tcPr>
            <w:tcW w:w="9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DB74C" w14:textId="10A5F758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JORDFORURENINGSGRUPPEN</w:t>
            </w:r>
          </w:p>
        </w:tc>
      </w:tr>
      <w:tr w:rsidR="004100D7" w14:paraId="17C355B7" w14:textId="77777777" w:rsidTr="0001711A">
        <w:tc>
          <w:tcPr>
            <w:tcW w:w="6410" w:type="dxa"/>
            <w:gridSpan w:val="2"/>
            <w:vMerge w:val="restart"/>
            <w:tcBorders>
              <w:top w:val="single" w:sz="4" w:space="0" w:color="auto"/>
            </w:tcBorders>
          </w:tcPr>
          <w:p w14:paraId="124BE222" w14:textId="13AC728D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Emne: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Tovholderfunktionen</w:t>
            </w:r>
            <w:r w:rsidR="00DF7521">
              <w:rPr>
                <w:rFonts w:ascii="Arial" w:eastAsia="Times New Roman" w:hAnsi="Arial" w:cs="Arial"/>
                <w:sz w:val="20"/>
              </w:rPr>
              <w:t xml:space="preserve"> i Jord</w:t>
            </w:r>
            <w:r w:rsidR="00D854CF">
              <w:rPr>
                <w:rFonts w:ascii="Arial" w:eastAsia="Times New Roman" w:hAnsi="Arial" w:cs="Arial"/>
                <w:sz w:val="20"/>
              </w:rPr>
              <w:t xml:space="preserve"> og Vand</w:t>
            </w:r>
          </w:p>
        </w:tc>
        <w:tc>
          <w:tcPr>
            <w:tcW w:w="3171" w:type="dxa"/>
            <w:tcBorders>
              <w:top w:val="single" w:sz="4" w:space="0" w:color="auto"/>
            </w:tcBorders>
          </w:tcPr>
          <w:p w14:paraId="042EF03F" w14:textId="502CCA21" w:rsidR="004100D7" w:rsidRP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 xml:space="preserve">Nr.: </w:t>
            </w:r>
            <w:r>
              <w:rPr>
                <w:rFonts w:ascii="Arial" w:eastAsia="Times New Roman" w:hAnsi="Arial" w:cs="Arial"/>
                <w:sz w:val="20"/>
              </w:rPr>
              <w:t>04-05-02</w:t>
            </w:r>
          </w:p>
        </w:tc>
      </w:tr>
      <w:tr w:rsidR="004100D7" w14:paraId="072CBE45" w14:textId="77777777" w:rsidTr="0001711A">
        <w:tc>
          <w:tcPr>
            <w:tcW w:w="6410" w:type="dxa"/>
            <w:gridSpan w:val="2"/>
            <w:vMerge/>
          </w:tcPr>
          <w:p w14:paraId="36D0E4ED" w14:textId="77777777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71" w:type="dxa"/>
          </w:tcPr>
          <w:p w14:paraId="06EB2D12" w14:textId="3216F721" w:rsidR="004100D7" w:rsidRP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Rev.: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0</w:t>
            </w:r>
          </w:p>
        </w:tc>
      </w:tr>
      <w:tr w:rsidR="004100D7" w14:paraId="7CEE7345" w14:textId="77777777" w:rsidTr="004100D7">
        <w:tc>
          <w:tcPr>
            <w:tcW w:w="3239" w:type="dxa"/>
          </w:tcPr>
          <w:p w14:paraId="5A8C0F6B" w14:textId="0E35FEA8" w:rsidR="004100D7" w:rsidRP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Udarb</w:t>
            </w:r>
            <w:proofErr w:type="spellEnd"/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. af: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>KBM og tovholderne</w:t>
            </w:r>
          </w:p>
        </w:tc>
        <w:tc>
          <w:tcPr>
            <w:tcW w:w="3171" w:type="dxa"/>
          </w:tcPr>
          <w:p w14:paraId="4A38581C" w14:textId="3A59A62A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Godk</w:t>
            </w:r>
            <w:proofErr w:type="spellEnd"/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. af:</w:t>
            </w:r>
            <w:r>
              <w:rPr>
                <w:rFonts w:ascii="Arial" w:eastAsia="Times New Roman" w:hAnsi="Arial" w:cs="Arial"/>
                <w:sz w:val="20"/>
              </w:rPr>
              <w:t xml:space="preserve"> KBM</w:t>
            </w:r>
          </w:p>
        </w:tc>
        <w:tc>
          <w:tcPr>
            <w:tcW w:w="3171" w:type="dxa"/>
          </w:tcPr>
          <w:p w14:paraId="6E98F4A6" w14:textId="08994594" w:rsidR="004100D7" w:rsidRDefault="004100D7">
            <w:pPr>
              <w:spacing w:after="160" w:line="259" w:lineRule="auto"/>
              <w:ind w:left="0" w:firstLine="0"/>
              <w:rPr>
                <w:rFonts w:ascii="Arial" w:eastAsia="Times New Roman" w:hAnsi="Arial" w:cs="Arial"/>
                <w:sz w:val="20"/>
              </w:rPr>
            </w:pPr>
            <w:r w:rsidRPr="004100D7">
              <w:rPr>
                <w:rFonts w:ascii="Arial" w:eastAsia="Times New Roman" w:hAnsi="Arial" w:cs="Arial"/>
                <w:b/>
                <w:bCs/>
                <w:sz w:val="20"/>
              </w:rPr>
              <w:t>Dato:</w:t>
            </w:r>
            <w:r>
              <w:rPr>
                <w:rFonts w:ascii="Arial" w:eastAsia="Times New Roman" w:hAnsi="Arial" w:cs="Arial"/>
                <w:sz w:val="20"/>
              </w:rPr>
              <w:t xml:space="preserve"> 30.03.22</w:t>
            </w:r>
          </w:p>
        </w:tc>
      </w:tr>
    </w:tbl>
    <w:p w14:paraId="4E311D59" w14:textId="7BF1FB9F" w:rsidR="004100D7" w:rsidRDefault="004100D7">
      <w:pPr>
        <w:spacing w:after="160" w:line="259" w:lineRule="auto"/>
        <w:ind w:left="0" w:firstLine="0"/>
        <w:rPr>
          <w:rFonts w:ascii="Arial" w:eastAsia="Times New Roman" w:hAnsi="Arial" w:cs="Arial"/>
          <w:sz w:val="20"/>
        </w:rPr>
      </w:pPr>
    </w:p>
    <w:p w14:paraId="4BD73C87" w14:textId="77777777" w:rsidR="004100D7" w:rsidRDefault="004100D7">
      <w:pPr>
        <w:spacing w:after="160" w:line="259" w:lineRule="auto"/>
        <w:ind w:left="0" w:firstLine="0"/>
        <w:rPr>
          <w:rFonts w:ascii="Arial" w:eastAsia="Times New Roman" w:hAnsi="Arial" w:cs="Arial"/>
          <w:sz w:val="20"/>
        </w:rPr>
      </w:pPr>
    </w:p>
    <w:p w14:paraId="15D51AA1" w14:textId="77777777" w:rsidR="004100D7" w:rsidRDefault="004100D7">
      <w:pPr>
        <w:spacing w:after="160" w:line="259" w:lineRule="auto"/>
        <w:ind w:left="0" w:firstLine="0"/>
        <w:rPr>
          <w:rFonts w:ascii="Arial" w:eastAsia="Times New Roman" w:hAnsi="Arial" w:cs="Arial"/>
          <w:sz w:val="20"/>
        </w:rPr>
      </w:pPr>
    </w:p>
    <w:p w14:paraId="39412007" w14:textId="4F6864EC" w:rsidR="008761F3" w:rsidRPr="00D265EA" w:rsidRDefault="008761F3" w:rsidP="0049753F">
      <w:pPr>
        <w:spacing w:after="928" w:line="265" w:lineRule="auto"/>
        <w:ind w:left="10" w:right="7" w:hanging="10"/>
        <w:rPr>
          <w:rFonts w:ascii="Arial" w:hAnsi="Arial" w:cs="Arial"/>
        </w:rPr>
      </w:pPr>
    </w:p>
    <w:p w14:paraId="72F490E4" w14:textId="77777777" w:rsidR="00171AFD" w:rsidRPr="00D265EA" w:rsidRDefault="00171AFD" w:rsidP="0049753F">
      <w:pPr>
        <w:spacing w:after="928" w:line="265" w:lineRule="auto"/>
        <w:ind w:left="10" w:right="7" w:hanging="10"/>
        <w:rPr>
          <w:rFonts w:ascii="Arial" w:hAnsi="Arial" w:cs="Arial"/>
        </w:rPr>
      </w:pPr>
    </w:p>
    <w:p w14:paraId="127685B6" w14:textId="07903B27" w:rsidR="008761F3" w:rsidRPr="00D265EA" w:rsidRDefault="002E13CA">
      <w:pPr>
        <w:pStyle w:val="Overskrift1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Beskrivelse af tovholderfunktionen i </w:t>
      </w:r>
      <w:r w:rsidR="0049753F" w:rsidRPr="00D265EA">
        <w:rPr>
          <w:rFonts w:ascii="Arial" w:hAnsi="Arial" w:cs="Arial"/>
        </w:rPr>
        <w:t>Jord</w:t>
      </w:r>
      <w:r w:rsidR="00D854CF">
        <w:rPr>
          <w:rFonts w:ascii="Arial" w:hAnsi="Arial" w:cs="Arial"/>
        </w:rPr>
        <w:t xml:space="preserve"> og Vand</w:t>
      </w:r>
    </w:p>
    <w:p w14:paraId="3A16089B" w14:textId="77777777" w:rsidR="00171AFD" w:rsidRPr="00D265EA" w:rsidRDefault="00171AFD" w:rsidP="00171AFD">
      <w:pPr>
        <w:spacing w:after="283"/>
        <w:ind w:left="734" w:firstLine="0"/>
        <w:rPr>
          <w:rFonts w:ascii="Arial" w:hAnsi="Arial" w:cs="Arial"/>
        </w:rPr>
      </w:pPr>
    </w:p>
    <w:p w14:paraId="67F4506F" w14:textId="2B676EE5" w:rsidR="008761F3" w:rsidRPr="00D265EA" w:rsidRDefault="002E13CA" w:rsidP="0049753F">
      <w:pPr>
        <w:numPr>
          <w:ilvl w:val="0"/>
          <w:numId w:val="1"/>
        </w:numPr>
        <w:spacing w:after="283"/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</w:t>
      </w:r>
      <w:r w:rsidR="0049753F" w:rsidRPr="00D265EA">
        <w:rPr>
          <w:rFonts w:ascii="Arial" w:hAnsi="Arial" w:cs="Arial"/>
        </w:rPr>
        <w:t xml:space="preserve">skal have </w:t>
      </w:r>
      <w:r w:rsidRPr="00D265EA">
        <w:rPr>
          <w:rFonts w:ascii="Arial" w:hAnsi="Arial" w:cs="Arial"/>
        </w:rPr>
        <w:t xml:space="preserve">fokus på at </w:t>
      </w:r>
      <w:r w:rsidR="0049753F" w:rsidRPr="00D265EA">
        <w:rPr>
          <w:rFonts w:ascii="Arial" w:hAnsi="Arial" w:cs="Arial"/>
        </w:rPr>
        <w:t>koordinere teamets aktiviteter og på, at teamet samarbejder om teamets opgaver</w:t>
      </w:r>
      <w:r w:rsidRPr="00D265EA">
        <w:rPr>
          <w:rFonts w:ascii="Arial" w:hAnsi="Arial" w:cs="Arial"/>
        </w:rPr>
        <w:t>.</w:t>
      </w:r>
    </w:p>
    <w:p w14:paraId="22BEB0CE" w14:textId="5CD915BA" w:rsidR="008761F3" w:rsidRPr="00D265EA" w:rsidRDefault="002E13CA">
      <w:pPr>
        <w:numPr>
          <w:ilvl w:val="0"/>
          <w:numId w:val="1"/>
        </w:numPr>
        <w:spacing w:after="220"/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skal sikre, at relevante emner og spørgsmål sættes på dagsordenen og herigennem medvirke til den faglige udvikling i </w:t>
      </w:r>
      <w:r w:rsidR="0049753F" w:rsidRPr="00D265EA">
        <w:rPr>
          <w:rFonts w:ascii="Arial" w:hAnsi="Arial" w:cs="Arial"/>
        </w:rPr>
        <w:t>teamet</w:t>
      </w:r>
      <w:r w:rsidRPr="00D265EA">
        <w:rPr>
          <w:rFonts w:ascii="Arial" w:hAnsi="Arial" w:cs="Arial"/>
        </w:rPr>
        <w:t>.</w:t>
      </w:r>
    </w:p>
    <w:p w14:paraId="2B783FE5" w14:textId="1790D802" w:rsidR="0049753F" w:rsidRPr="00D265EA" w:rsidRDefault="002E13CA" w:rsidP="0049753F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er ansvarlig for, at der fastlægges en passende mødefrekvens i </w:t>
      </w:r>
      <w:r w:rsidR="0049753F" w:rsidRPr="00D265EA">
        <w:rPr>
          <w:rFonts w:ascii="Arial" w:hAnsi="Arial" w:cs="Arial"/>
        </w:rPr>
        <w:t>teamet,</w:t>
      </w:r>
      <w:r w:rsidRPr="00D265EA">
        <w:rPr>
          <w:rFonts w:ascii="Arial" w:hAnsi="Arial" w:cs="Arial"/>
        </w:rPr>
        <w:t xml:space="preserve"> og </w:t>
      </w:r>
      <w:r w:rsidR="0049753F" w:rsidRPr="00D265EA">
        <w:rPr>
          <w:rFonts w:ascii="Arial" w:hAnsi="Arial" w:cs="Arial"/>
        </w:rPr>
        <w:t xml:space="preserve">at </w:t>
      </w:r>
      <w:r w:rsidRPr="00D265EA">
        <w:rPr>
          <w:rFonts w:ascii="Arial" w:hAnsi="Arial" w:cs="Arial"/>
        </w:rPr>
        <w:t>der indkaldes til møderne og udarbejdes beslutningsreferater.</w:t>
      </w:r>
      <w:r w:rsidR="0049753F" w:rsidRPr="00D265EA">
        <w:rPr>
          <w:rFonts w:ascii="Arial" w:hAnsi="Arial" w:cs="Arial"/>
        </w:rPr>
        <w:t xml:space="preserve"> </w:t>
      </w:r>
    </w:p>
    <w:p w14:paraId="54C1E062" w14:textId="6F4D266B" w:rsidR="008761F3" w:rsidRPr="00D265EA" w:rsidRDefault="0049753F" w:rsidP="0049753F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>Tovholderen er ansvarlig for at teamet udarbejder oplæg til aktivitetsplanlægningen – herunder, at der beskrives opgaver og ressourcebehov for det kommende år.</w:t>
      </w:r>
    </w:p>
    <w:p w14:paraId="2CC9FB93" w14:textId="255ABD14" w:rsidR="008761F3" w:rsidRPr="00D265EA" w:rsidRDefault="002E13CA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skal understøtte en dialog i </w:t>
      </w:r>
      <w:r w:rsidR="0049753F" w:rsidRPr="00D265EA">
        <w:rPr>
          <w:rFonts w:ascii="Arial" w:hAnsi="Arial" w:cs="Arial"/>
        </w:rPr>
        <w:t xml:space="preserve">teamet </w:t>
      </w:r>
      <w:r w:rsidRPr="00D265EA">
        <w:rPr>
          <w:rFonts w:ascii="Arial" w:hAnsi="Arial" w:cs="Arial"/>
        </w:rPr>
        <w:t xml:space="preserve">om fremdrift og </w:t>
      </w:r>
      <w:r w:rsidR="0049753F" w:rsidRPr="00D265EA">
        <w:rPr>
          <w:rFonts w:ascii="Arial" w:hAnsi="Arial" w:cs="Arial"/>
        </w:rPr>
        <w:t>løsning</w:t>
      </w:r>
      <w:r w:rsidRPr="00D265EA">
        <w:rPr>
          <w:rFonts w:ascii="Arial" w:hAnsi="Arial" w:cs="Arial"/>
        </w:rPr>
        <w:t xml:space="preserve"> af de aftalte opgaver.</w:t>
      </w:r>
    </w:p>
    <w:p w14:paraId="5BC5066D" w14:textId="5A081A7F" w:rsidR="008761F3" w:rsidRPr="00D265EA" w:rsidRDefault="002E13CA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skal i samarbejde med </w:t>
      </w:r>
      <w:r w:rsidR="0049753F" w:rsidRPr="00D265EA">
        <w:rPr>
          <w:rFonts w:ascii="Arial" w:hAnsi="Arial" w:cs="Arial"/>
        </w:rPr>
        <w:t>teamet</w:t>
      </w:r>
      <w:r w:rsidRPr="00D265EA">
        <w:rPr>
          <w:rFonts w:ascii="Arial" w:hAnsi="Arial" w:cs="Arial"/>
        </w:rPr>
        <w:t xml:space="preserve"> løbende gøre status for opgaverne og den tildelte økonom</w:t>
      </w:r>
      <w:r w:rsidR="0049753F" w:rsidRPr="00D265EA">
        <w:rPr>
          <w:rFonts w:ascii="Arial" w:hAnsi="Arial" w:cs="Arial"/>
        </w:rPr>
        <w:t>i</w:t>
      </w:r>
      <w:r w:rsidRPr="00D265EA">
        <w:rPr>
          <w:rFonts w:ascii="Arial" w:hAnsi="Arial" w:cs="Arial"/>
        </w:rPr>
        <w:t xml:space="preserve"> sådan, at der kan ske opfølgning på eventuelle afvigelser.</w:t>
      </w:r>
    </w:p>
    <w:p w14:paraId="46C5E3E0" w14:textId="0FF76D56" w:rsidR="008761F3" w:rsidRPr="00D265EA" w:rsidRDefault="002E13CA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skal i tilfælde, hvor der opstår væsentlige afvigelser i forhold til de tildelte ressourcer sørge for at kontorchefen </w:t>
      </w:r>
      <w:r w:rsidR="00171AFD" w:rsidRPr="00D265EA">
        <w:rPr>
          <w:rFonts w:ascii="Arial" w:hAnsi="Arial" w:cs="Arial"/>
        </w:rPr>
        <w:t xml:space="preserve">orienteres og </w:t>
      </w:r>
      <w:r w:rsidRPr="00D265EA">
        <w:rPr>
          <w:rFonts w:ascii="Arial" w:hAnsi="Arial" w:cs="Arial"/>
        </w:rPr>
        <w:t>inddrages.</w:t>
      </w:r>
    </w:p>
    <w:p w14:paraId="222A4872" w14:textId="24BFB406" w:rsidR="006C2617" w:rsidRPr="00D265EA" w:rsidRDefault="006C2617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>Tovholderen skal i situationer, hvor væsentlige problemstillinger er i konflikt med vedtagne strategier</w:t>
      </w:r>
      <w:r w:rsidR="00903BFF" w:rsidRPr="00D265EA">
        <w:rPr>
          <w:rFonts w:ascii="Arial" w:hAnsi="Arial" w:cs="Arial"/>
        </w:rPr>
        <w:t>,</w:t>
      </w:r>
      <w:r w:rsidRPr="00D265EA">
        <w:rPr>
          <w:rFonts w:ascii="Arial" w:hAnsi="Arial" w:cs="Arial"/>
        </w:rPr>
        <w:t xml:space="preserve"> inddrage kontorchefen med henblik på </w:t>
      </w:r>
      <w:r w:rsidR="00903BFF" w:rsidRPr="00D265EA">
        <w:rPr>
          <w:rFonts w:ascii="Arial" w:hAnsi="Arial" w:cs="Arial"/>
        </w:rPr>
        <w:t>at</w:t>
      </w:r>
      <w:r w:rsidRPr="00D265EA">
        <w:rPr>
          <w:rFonts w:ascii="Arial" w:hAnsi="Arial" w:cs="Arial"/>
        </w:rPr>
        <w:t xml:space="preserve"> finde løsning</w:t>
      </w:r>
      <w:r w:rsidR="00903BFF" w:rsidRPr="00D265EA">
        <w:rPr>
          <w:rFonts w:ascii="Arial" w:hAnsi="Arial" w:cs="Arial"/>
        </w:rPr>
        <w:t>er.</w:t>
      </w:r>
      <w:r w:rsidRPr="00D265EA">
        <w:rPr>
          <w:rFonts w:ascii="Arial" w:hAnsi="Arial" w:cs="Arial"/>
        </w:rPr>
        <w:t xml:space="preserve">  </w:t>
      </w:r>
    </w:p>
    <w:p w14:paraId="30C3F240" w14:textId="2647F615" w:rsidR="008761F3" w:rsidRPr="00D265EA" w:rsidRDefault="002E13CA">
      <w:pPr>
        <w:numPr>
          <w:ilvl w:val="0"/>
          <w:numId w:val="1"/>
        </w:numPr>
        <w:ind w:left="734" w:hanging="360"/>
        <w:rPr>
          <w:rFonts w:ascii="Arial" w:hAnsi="Arial" w:cs="Arial"/>
        </w:rPr>
      </w:pPr>
      <w:r w:rsidRPr="00D265EA">
        <w:rPr>
          <w:rFonts w:ascii="Arial" w:hAnsi="Arial" w:cs="Arial"/>
        </w:rPr>
        <w:t xml:space="preserve">Tovholderen er ansvarlig for at inddrage kontorchefen i tilfælde, hvor der opstår uenigheder i </w:t>
      </w:r>
      <w:r w:rsidR="00903BFF" w:rsidRPr="00D265EA">
        <w:rPr>
          <w:rFonts w:ascii="Arial" w:hAnsi="Arial" w:cs="Arial"/>
        </w:rPr>
        <w:t>teamet</w:t>
      </w:r>
      <w:r w:rsidRPr="00D265EA">
        <w:rPr>
          <w:rFonts w:ascii="Arial" w:hAnsi="Arial" w:cs="Arial"/>
        </w:rPr>
        <w:t>, som ikke kan løses af</w:t>
      </w:r>
      <w:r w:rsidR="00171AFD" w:rsidRPr="00D265EA">
        <w:rPr>
          <w:rFonts w:ascii="Arial" w:hAnsi="Arial" w:cs="Arial"/>
        </w:rPr>
        <w:t xml:space="preserve"> teamet</w:t>
      </w:r>
      <w:r w:rsidRPr="00D265EA">
        <w:rPr>
          <w:rFonts w:ascii="Arial" w:hAnsi="Arial" w:cs="Arial"/>
        </w:rPr>
        <w:t xml:space="preserve"> selv.</w:t>
      </w:r>
    </w:p>
    <w:sectPr w:rsidR="008761F3" w:rsidRPr="00D265EA">
      <w:pgSz w:w="11900" w:h="16820"/>
      <w:pgMar w:top="1440" w:right="928" w:bottom="1440" w:left="13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3.75pt;height:3.7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4A1E33E3"/>
    <w:multiLevelType w:val="hybridMultilevel"/>
    <w:tmpl w:val="A6A47532"/>
    <w:lvl w:ilvl="0" w:tplc="9C48E64A">
      <w:start w:val="1"/>
      <w:numFmt w:val="bullet"/>
      <w:lvlText w:val="•"/>
      <w:lvlPicBulletId w:val="0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40C00">
      <w:start w:val="1"/>
      <w:numFmt w:val="bullet"/>
      <w:lvlText w:val="o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406010">
      <w:start w:val="1"/>
      <w:numFmt w:val="bullet"/>
      <w:lvlText w:val="▪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F608BE">
      <w:start w:val="1"/>
      <w:numFmt w:val="bullet"/>
      <w:lvlText w:val="•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EDA46">
      <w:start w:val="1"/>
      <w:numFmt w:val="bullet"/>
      <w:lvlText w:val="o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279F8">
      <w:start w:val="1"/>
      <w:numFmt w:val="bullet"/>
      <w:lvlText w:val="▪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1A00A6">
      <w:start w:val="1"/>
      <w:numFmt w:val="bullet"/>
      <w:lvlText w:val="•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2A3C6">
      <w:start w:val="1"/>
      <w:numFmt w:val="bullet"/>
      <w:lvlText w:val="o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E6E94">
      <w:start w:val="1"/>
      <w:numFmt w:val="bullet"/>
      <w:lvlText w:val="▪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F3"/>
    <w:rsid w:val="00164D93"/>
    <w:rsid w:val="00171AFD"/>
    <w:rsid w:val="002E13CA"/>
    <w:rsid w:val="004100D7"/>
    <w:rsid w:val="0049753F"/>
    <w:rsid w:val="006C2617"/>
    <w:rsid w:val="008761F3"/>
    <w:rsid w:val="00903BFF"/>
    <w:rsid w:val="00D265EA"/>
    <w:rsid w:val="00D854CF"/>
    <w:rsid w:val="00DF7521"/>
    <w:rsid w:val="00E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8949A9"/>
  <w15:docId w15:val="{1D87E0CA-00F5-494F-9AF8-D056A1A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6" w:line="226" w:lineRule="auto"/>
      <w:ind w:left="723" w:hanging="363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31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00000"/>
      <w:sz w:val="30"/>
    </w:rPr>
  </w:style>
  <w:style w:type="table" w:styleId="Tabel-Gitter">
    <w:name w:val="Table Grid"/>
    <w:basedOn w:val="Tabel-Normal"/>
    <w:uiPriority w:val="39"/>
    <w:rsid w:val="0041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prmudv02-20200310123658</vt:lpstr>
    </vt:vector>
  </TitlesOfParts>
  <Company>Region Nordjylland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prmudv02-20200310123658</dc:title>
  <dc:subject/>
  <dc:creator>Mette Lund Poulsen</dc:creator>
  <cp:keywords/>
  <cp:lastModifiedBy>Mette Lund Poulsen</cp:lastModifiedBy>
  <cp:revision>2</cp:revision>
  <cp:lastPrinted>2022-03-30T07:56:00Z</cp:lastPrinted>
  <dcterms:created xsi:type="dcterms:W3CDTF">2023-08-23T06:47:00Z</dcterms:created>
  <dcterms:modified xsi:type="dcterms:W3CDTF">2023-08-23T06:47:00Z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